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86566" w14:textId="5539F8F4" w:rsidR="00905C32" w:rsidRDefault="00905C32" w:rsidP="00A00154">
      <w:pPr>
        <w:autoSpaceDE w:val="0"/>
        <w:autoSpaceDN w:val="0"/>
        <w:adjustRightInd w:val="0"/>
        <w:jc w:val="center"/>
        <w:outlineLvl w:val="0"/>
        <w:rPr>
          <w:b/>
          <w:bCs/>
        </w:rPr>
      </w:pPr>
    </w:p>
    <w:p w14:paraId="2C108F85" w14:textId="125EA3DB" w:rsidR="00905C32" w:rsidRDefault="00905C32" w:rsidP="00A00154">
      <w:pPr>
        <w:autoSpaceDE w:val="0"/>
        <w:autoSpaceDN w:val="0"/>
        <w:adjustRightInd w:val="0"/>
        <w:jc w:val="center"/>
        <w:outlineLvl w:val="0"/>
        <w:rPr>
          <w:b/>
          <w:bCs/>
        </w:rPr>
      </w:pPr>
    </w:p>
    <w:p w14:paraId="53C0C76C" w14:textId="25AF6349" w:rsidR="00905C32" w:rsidRDefault="00905C32" w:rsidP="00A00154">
      <w:pPr>
        <w:autoSpaceDE w:val="0"/>
        <w:autoSpaceDN w:val="0"/>
        <w:adjustRightInd w:val="0"/>
        <w:jc w:val="center"/>
        <w:outlineLvl w:val="0"/>
        <w:rPr>
          <w:b/>
          <w:bCs/>
        </w:rPr>
      </w:pPr>
    </w:p>
    <w:p w14:paraId="5480B452" w14:textId="68928E98" w:rsidR="00905C32" w:rsidRDefault="00905C32" w:rsidP="00A00154">
      <w:pPr>
        <w:autoSpaceDE w:val="0"/>
        <w:autoSpaceDN w:val="0"/>
        <w:adjustRightInd w:val="0"/>
        <w:jc w:val="center"/>
        <w:outlineLvl w:val="0"/>
        <w:rPr>
          <w:b/>
          <w:bCs/>
        </w:rPr>
      </w:pPr>
    </w:p>
    <w:p w14:paraId="59755122" w14:textId="04B65F1F" w:rsidR="00905C32" w:rsidRDefault="00905C32" w:rsidP="00A00154">
      <w:pPr>
        <w:autoSpaceDE w:val="0"/>
        <w:autoSpaceDN w:val="0"/>
        <w:adjustRightInd w:val="0"/>
        <w:jc w:val="center"/>
        <w:outlineLvl w:val="0"/>
        <w:rPr>
          <w:b/>
          <w:bCs/>
        </w:rPr>
      </w:pPr>
    </w:p>
    <w:p w14:paraId="636BCC9A" w14:textId="39950D75" w:rsidR="00905C32" w:rsidRDefault="00905C32" w:rsidP="00A00154">
      <w:pPr>
        <w:autoSpaceDE w:val="0"/>
        <w:autoSpaceDN w:val="0"/>
        <w:adjustRightInd w:val="0"/>
        <w:jc w:val="center"/>
        <w:outlineLvl w:val="0"/>
        <w:rPr>
          <w:b/>
          <w:bCs/>
        </w:rPr>
      </w:pPr>
    </w:p>
    <w:p w14:paraId="26320F5B" w14:textId="6983E555" w:rsidR="00905C32" w:rsidRDefault="00905C32" w:rsidP="00A00154">
      <w:pPr>
        <w:autoSpaceDE w:val="0"/>
        <w:autoSpaceDN w:val="0"/>
        <w:adjustRightInd w:val="0"/>
        <w:jc w:val="center"/>
        <w:outlineLvl w:val="0"/>
        <w:rPr>
          <w:b/>
          <w:bCs/>
        </w:rPr>
      </w:pPr>
    </w:p>
    <w:p w14:paraId="0401CE77" w14:textId="545A63E0" w:rsidR="00905C32" w:rsidRDefault="00905C32" w:rsidP="00A00154">
      <w:pPr>
        <w:autoSpaceDE w:val="0"/>
        <w:autoSpaceDN w:val="0"/>
        <w:adjustRightInd w:val="0"/>
        <w:jc w:val="center"/>
        <w:outlineLvl w:val="0"/>
        <w:rPr>
          <w:b/>
          <w:bCs/>
        </w:rPr>
      </w:pPr>
    </w:p>
    <w:p w14:paraId="2AB66E81" w14:textId="33BA1472" w:rsidR="00905C32" w:rsidRDefault="00905C32" w:rsidP="00A00154">
      <w:pPr>
        <w:autoSpaceDE w:val="0"/>
        <w:autoSpaceDN w:val="0"/>
        <w:adjustRightInd w:val="0"/>
        <w:jc w:val="center"/>
        <w:outlineLvl w:val="0"/>
        <w:rPr>
          <w:b/>
          <w:bCs/>
        </w:rPr>
      </w:pPr>
    </w:p>
    <w:p w14:paraId="04AF1B21" w14:textId="4CB07FED" w:rsidR="00905C32" w:rsidRDefault="00905C32" w:rsidP="00A00154">
      <w:pPr>
        <w:autoSpaceDE w:val="0"/>
        <w:autoSpaceDN w:val="0"/>
        <w:adjustRightInd w:val="0"/>
        <w:jc w:val="center"/>
        <w:outlineLvl w:val="0"/>
        <w:rPr>
          <w:b/>
          <w:bCs/>
        </w:rPr>
      </w:pPr>
    </w:p>
    <w:p w14:paraId="2A28971E" w14:textId="723A2293" w:rsidR="00905C32" w:rsidRDefault="00905C32" w:rsidP="00A00154">
      <w:pPr>
        <w:autoSpaceDE w:val="0"/>
        <w:autoSpaceDN w:val="0"/>
        <w:adjustRightInd w:val="0"/>
        <w:jc w:val="center"/>
        <w:outlineLvl w:val="0"/>
        <w:rPr>
          <w:b/>
          <w:bCs/>
        </w:rPr>
      </w:pPr>
    </w:p>
    <w:p w14:paraId="3B4D68F3" w14:textId="23BFFC62" w:rsidR="00905C32" w:rsidRDefault="00905C32" w:rsidP="00A00154">
      <w:pPr>
        <w:autoSpaceDE w:val="0"/>
        <w:autoSpaceDN w:val="0"/>
        <w:adjustRightInd w:val="0"/>
        <w:jc w:val="center"/>
        <w:outlineLvl w:val="0"/>
        <w:rPr>
          <w:b/>
          <w:bCs/>
        </w:rPr>
      </w:pPr>
    </w:p>
    <w:p w14:paraId="174207BB" w14:textId="5B2F5963" w:rsidR="00905C32" w:rsidRDefault="00905C32" w:rsidP="00A00154">
      <w:pPr>
        <w:autoSpaceDE w:val="0"/>
        <w:autoSpaceDN w:val="0"/>
        <w:adjustRightInd w:val="0"/>
        <w:jc w:val="center"/>
        <w:outlineLvl w:val="0"/>
        <w:rPr>
          <w:b/>
          <w:bCs/>
        </w:rPr>
      </w:pPr>
    </w:p>
    <w:p w14:paraId="42851D9B" w14:textId="07CD99B4" w:rsidR="00905C32" w:rsidRDefault="00905C32" w:rsidP="00A00154">
      <w:pPr>
        <w:autoSpaceDE w:val="0"/>
        <w:autoSpaceDN w:val="0"/>
        <w:adjustRightInd w:val="0"/>
        <w:jc w:val="center"/>
        <w:outlineLvl w:val="0"/>
        <w:rPr>
          <w:b/>
          <w:bCs/>
        </w:rPr>
      </w:pPr>
    </w:p>
    <w:p w14:paraId="758E526C" w14:textId="6FFCF6BD" w:rsidR="00905C32" w:rsidRDefault="00905C32" w:rsidP="00A00154">
      <w:pPr>
        <w:autoSpaceDE w:val="0"/>
        <w:autoSpaceDN w:val="0"/>
        <w:adjustRightInd w:val="0"/>
        <w:jc w:val="center"/>
        <w:outlineLvl w:val="0"/>
        <w:rPr>
          <w:b/>
          <w:bCs/>
        </w:rPr>
      </w:pPr>
    </w:p>
    <w:p w14:paraId="56929417" w14:textId="504811B1" w:rsidR="00905C32" w:rsidRDefault="00905C32" w:rsidP="00A00154">
      <w:pPr>
        <w:autoSpaceDE w:val="0"/>
        <w:autoSpaceDN w:val="0"/>
        <w:adjustRightInd w:val="0"/>
        <w:jc w:val="center"/>
        <w:outlineLvl w:val="0"/>
        <w:rPr>
          <w:b/>
          <w:bCs/>
        </w:rPr>
      </w:pPr>
    </w:p>
    <w:p w14:paraId="77DB9D3F" w14:textId="3F2C73F2" w:rsidR="00905C32" w:rsidRDefault="00905C32" w:rsidP="00A00154">
      <w:pPr>
        <w:autoSpaceDE w:val="0"/>
        <w:autoSpaceDN w:val="0"/>
        <w:adjustRightInd w:val="0"/>
        <w:jc w:val="center"/>
        <w:outlineLvl w:val="0"/>
        <w:rPr>
          <w:b/>
          <w:bCs/>
        </w:rPr>
      </w:pPr>
    </w:p>
    <w:p w14:paraId="2768E0B5" w14:textId="7D8158C4" w:rsidR="00905C32" w:rsidRDefault="00905C32" w:rsidP="00A00154">
      <w:pPr>
        <w:autoSpaceDE w:val="0"/>
        <w:autoSpaceDN w:val="0"/>
        <w:adjustRightInd w:val="0"/>
        <w:jc w:val="center"/>
        <w:outlineLvl w:val="0"/>
        <w:rPr>
          <w:b/>
          <w:bCs/>
        </w:rPr>
      </w:pPr>
    </w:p>
    <w:p w14:paraId="66374F50" w14:textId="72EA907E" w:rsidR="00905C32" w:rsidRDefault="00905C32" w:rsidP="00A00154">
      <w:pPr>
        <w:autoSpaceDE w:val="0"/>
        <w:autoSpaceDN w:val="0"/>
        <w:adjustRightInd w:val="0"/>
        <w:jc w:val="center"/>
        <w:outlineLvl w:val="0"/>
        <w:rPr>
          <w:b/>
          <w:bCs/>
        </w:rPr>
      </w:pPr>
    </w:p>
    <w:p w14:paraId="7024B6B2" w14:textId="77777777" w:rsidR="00905C32" w:rsidRDefault="00905C32" w:rsidP="00A00154">
      <w:pPr>
        <w:autoSpaceDE w:val="0"/>
        <w:autoSpaceDN w:val="0"/>
        <w:adjustRightInd w:val="0"/>
        <w:jc w:val="center"/>
        <w:outlineLvl w:val="0"/>
        <w:rPr>
          <w:b/>
          <w:bCs/>
        </w:rPr>
      </w:pPr>
    </w:p>
    <w:p w14:paraId="7CC10936" w14:textId="77777777" w:rsidR="00905C32" w:rsidRPr="008A5157" w:rsidRDefault="00905C32" w:rsidP="00905C32">
      <w:pPr>
        <w:autoSpaceDE w:val="0"/>
        <w:autoSpaceDN w:val="0"/>
        <w:adjustRightInd w:val="0"/>
        <w:jc w:val="center"/>
        <w:outlineLvl w:val="0"/>
        <w:rPr>
          <w:b/>
          <w:sz w:val="36"/>
          <w:szCs w:val="36"/>
        </w:rPr>
      </w:pPr>
      <w:r w:rsidRPr="008A5157">
        <w:rPr>
          <w:b/>
          <w:bCs/>
          <w:sz w:val="36"/>
          <w:szCs w:val="36"/>
        </w:rPr>
        <w:t>AUTHORIZATION FOR DISCLOSURE OF PROTECTED HEALTH INFORMATION</w:t>
      </w:r>
    </w:p>
    <w:p w14:paraId="4939260E" w14:textId="4B81B18A" w:rsidR="00905C32" w:rsidRDefault="00905C32" w:rsidP="00A00154">
      <w:pPr>
        <w:autoSpaceDE w:val="0"/>
        <w:autoSpaceDN w:val="0"/>
        <w:adjustRightInd w:val="0"/>
        <w:jc w:val="center"/>
        <w:outlineLvl w:val="0"/>
        <w:rPr>
          <w:b/>
          <w:bCs/>
        </w:rPr>
      </w:pPr>
    </w:p>
    <w:p w14:paraId="4984E41B" w14:textId="0A2FCC02" w:rsidR="00905C32" w:rsidRDefault="00905C32" w:rsidP="00A00154">
      <w:pPr>
        <w:autoSpaceDE w:val="0"/>
        <w:autoSpaceDN w:val="0"/>
        <w:adjustRightInd w:val="0"/>
        <w:jc w:val="center"/>
        <w:outlineLvl w:val="0"/>
        <w:rPr>
          <w:b/>
          <w:bCs/>
        </w:rPr>
      </w:pPr>
    </w:p>
    <w:p w14:paraId="66B2274A" w14:textId="5B9A356C" w:rsidR="00905C32" w:rsidRDefault="00905C32" w:rsidP="00A00154">
      <w:pPr>
        <w:autoSpaceDE w:val="0"/>
        <w:autoSpaceDN w:val="0"/>
        <w:adjustRightInd w:val="0"/>
        <w:jc w:val="center"/>
        <w:outlineLvl w:val="0"/>
        <w:rPr>
          <w:b/>
          <w:bCs/>
        </w:rPr>
      </w:pPr>
    </w:p>
    <w:p w14:paraId="46004D85" w14:textId="14AAC6A1" w:rsidR="00905C32" w:rsidRDefault="00905C32" w:rsidP="00A00154">
      <w:pPr>
        <w:autoSpaceDE w:val="0"/>
        <w:autoSpaceDN w:val="0"/>
        <w:adjustRightInd w:val="0"/>
        <w:jc w:val="center"/>
        <w:outlineLvl w:val="0"/>
        <w:rPr>
          <w:b/>
          <w:bCs/>
        </w:rPr>
      </w:pPr>
    </w:p>
    <w:p w14:paraId="7692C3C2" w14:textId="776CEF4C" w:rsidR="00905C32" w:rsidRDefault="00905C32" w:rsidP="00A00154">
      <w:pPr>
        <w:autoSpaceDE w:val="0"/>
        <w:autoSpaceDN w:val="0"/>
        <w:adjustRightInd w:val="0"/>
        <w:jc w:val="center"/>
        <w:outlineLvl w:val="0"/>
        <w:rPr>
          <w:b/>
          <w:bCs/>
        </w:rPr>
      </w:pPr>
    </w:p>
    <w:p w14:paraId="29252056" w14:textId="1056421C" w:rsidR="00905C32" w:rsidRDefault="00905C32" w:rsidP="00A00154">
      <w:pPr>
        <w:autoSpaceDE w:val="0"/>
        <w:autoSpaceDN w:val="0"/>
        <w:adjustRightInd w:val="0"/>
        <w:jc w:val="center"/>
        <w:outlineLvl w:val="0"/>
        <w:rPr>
          <w:b/>
          <w:bCs/>
        </w:rPr>
      </w:pPr>
    </w:p>
    <w:p w14:paraId="5832EEDB" w14:textId="35023AB9" w:rsidR="00905C32" w:rsidRDefault="00905C32" w:rsidP="00A00154">
      <w:pPr>
        <w:autoSpaceDE w:val="0"/>
        <w:autoSpaceDN w:val="0"/>
        <w:adjustRightInd w:val="0"/>
        <w:jc w:val="center"/>
        <w:outlineLvl w:val="0"/>
        <w:rPr>
          <w:b/>
          <w:bCs/>
        </w:rPr>
      </w:pPr>
    </w:p>
    <w:p w14:paraId="3193AC04" w14:textId="093AE302" w:rsidR="00905C32" w:rsidRDefault="00905C32" w:rsidP="00A00154">
      <w:pPr>
        <w:autoSpaceDE w:val="0"/>
        <w:autoSpaceDN w:val="0"/>
        <w:adjustRightInd w:val="0"/>
        <w:jc w:val="center"/>
        <w:outlineLvl w:val="0"/>
        <w:rPr>
          <w:b/>
          <w:bCs/>
        </w:rPr>
      </w:pPr>
    </w:p>
    <w:p w14:paraId="33237721" w14:textId="729DF7B0" w:rsidR="00905C32" w:rsidRDefault="00905C32" w:rsidP="00A00154">
      <w:pPr>
        <w:autoSpaceDE w:val="0"/>
        <w:autoSpaceDN w:val="0"/>
        <w:adjustRightInd w:val="0"/>
        <w:jc w:val="center"/>
        <w:outlineLvl w:val="0"/>
        <w:rPr>
          <w:b/>
          <w:bCs/>
        </w:rPr>
      </w:pPr>
    </w:p>
    <w:p w14:paraId="31341ED0" w14:textId="378EDF6A" w:rsidR="00905C32" w:rsidRDefault="00905C32" w:rsidP="00A00154">
      <w:pPr>
        <w:autoSpaceDE w:val="0"/>
        <w:autoSpaceDN w:val="0"/>
        <w:adjustRightInd w:val="0"/>
        <w:jc w:val="center"/>
        <w:outlineLvl w:val="0"/>
        <w:rPr>
          <w:b/>
          <w:bCs/>
        </w:rPr>
      </w:pPr>
    </w:p>
    <w:p w14:paraId="7F1DB4C7" w14:textId="31AD3D3D" w:rsidR="00905C32" w:rsidRDefault="00905C32" w:rsidP="00A00154">
      <w:pPr>
        <w:autoSpaceDE w:val="0"/>
        <w:autoSpaceDN w:val="0"/>
        <w:adjustRightInd w:val="0"/>
        <w:jc w:val="center"/>
        <w:outlineLvl w:val="0"/>
        <w:rPr>
          <w:b/>
          <w:bCs/>
        </w:rPr>
      </w:pPr>
    </w:p>
    <w:p w14:paraId="5E132C3E" w14:textId="2095339F" w:rsidR="00905C32" w:rsidRDefault="00905C32" w:rsidP="00A00154">
      <w:pPr>
        <w:autoSpaceDE w:val="0"/>
        <w:autoSpaceDN w:val="0"/>
        <w:adjustRightInd w:val="0"/>
        <w:jc w:val="center"/>
        <w:outlineLvl w:val="0"/>
        <w:rPr>
          <w:b/>
          <w:bCs/>
        </w:rPr>
      </w:pPr>
    </w:p>
    <w:p w14:paraId="16EA2039" w14:textId="2EE2ECCC" w:rsidR="00905C32" w:rsidRDefault="00905C32" w:rsidP="00A00154">
      <w:pPr>
        <w:autoSpaceDE w:val="0"/>
        <w:autoSpaceDN w:val="0"/>
        <w:adjustRightInd w:val="0"/>
        <w:jc w:val="center"/>
        <w:outlineLvl w:val="0"/>
        <w:rPr>
          <w:b/>
          <w:bCs/>
        </w:rPr>
      </w:pPr>
    </w:p>
    <w:p w14:paraId="52A30987" w14:textId="53B15B74" w:rsidR="00905C32" w:rsidRDefault="00905C32" w:rsidP="00A00154">
      <w:pPr>
        <w:autoSpaceDE w:val="0"/>
        <w:autoSpaceDN w:val="0"/>
        <w:adjustRightInd w:val="0"/>
        <w:jc w:val="center"/>
        <w:outlineLvl w:val="0"/>
        <w:rPr>
          <w:b/>
          <w:bCs/>
        </w:rPr>
      </w:pPr>
    </w:p>
    <w:p w14:paraId="560E620E" w14:textId="00D4A907" w:rsidR="00905C32" w:rsidRDefault="00905C32" w:rsidP="00A00154">
      <w:pPr>
        <w:autoSpaceDE w:val="0"/>
        <w:autoSpaceDN w:val="0"/>
        <w:adjustRightInd w:val="0"/>
        <w:jc w:val="center"/>
        <w:outlineLvl w:val="0"/>
        <w:rPr>
          <w:b/>
          <w:bCs/>
        </w:rPr>
      </w:pPr>
    </w:p>
    <w:p w14:paraId="79652145" w14:textId="37BA48F5" w:rsidR="00905C32" w:rsidRDefault="00905C32" w:rsidP="00A00154">
      <w:pPr>
        <w:autoSpaceDE w:val="0"/>
        <w:autoSpaceDN w:val="0"/>
        <w:adjustRightInd w:val="0"/>
        <w:jc w:val="center"/>
        <w:outlineLvl w:val="0"/>
        <w:rPr>
          <w:b/>
          <w:bCs/>
        </w:rPr>
      </w:pPr>
    </w:p>
    <w:p w14:paraId="008DABCF" w14:textId="5604DEA4" w:rsidR="00905C32" w:rsidRDefault="00905C32" w:rsidP="00A00154">
      <w:pPr>
        <w:autoSpaceDE w:val="0"/>
        <w:autoSpaceDN w:val="0"/>
        <w:adjustRightInd w:val="0"/>
        <w:jc w:val="center"/>
        <w:outlineLvl w:val="0"/>
        <w:rPr>
          <w:b/>
          <w:bCs/>
        </w:rPr>
      </w:pPr>
    </w:p>
    <w:p w14:paraId="13DE2D7F" w14:textId="4D842000" w:rsidR="00905C32" w:rsidRDefault="00905C32" w:rsidP="00A00154">
      <w:pPr>
        <w:autoSpaceDE w:val="0"/>
        <w:autoSpaceDN w:val="0"/>
        <w:adjustRightInd w:val="0"/>
        <w:jc w:val="center"/>
        <w:outlineLvl w:val="0"/>
        <w:rPr>
          <w:b/>
          <w:bCs/>
        </w:rPr>
      </w:pPr>
    </w:p>
    <w:p w14:paraId="60CC890C" w14:textId="21B28487" w:rsidR="00905C32" w:rsidRDefault="00905C32" w:rsidP="00A00154">
      <w:pPr>
        <w:autoSpaceDE w:val="0"/>
        <w:autoSpaceDN w:val="0"/>
        <w:adjustRightInd w:val="0"/>
        <w:jc w:val="center"/>
        <w:outlineLvl w:val="0"/>
        <w:rPr>
          <w:b/>
          <w:bCs/>
        </w:rPr>
      </w:pPr>
    </w:p>
    <w:p w14:paraId="5892E97C" w14:textId="17142DF7" w:rsidR="00905C32" w:rsidRDefault="00905C32" w:rsidP="00A00154">
      <w:pPr>
        <w:autoSpaceDE w:val="0"/>
        <w:autoSpaceDN w:val="0"/>
        <w:adjustRightInd w:val="0"/>
        <w:jc w:val="center"/>
        <w:outlineLvl w:val="0"/>
        <w:rPr>
          <w:b/>
          <w:bCs/>
        </w:rPr>
      </w:pPr>
    </w:p>
    <w:p w14:paraId="7C341021" w14:textId="745BB30D" w:rsidR="00905C32" w:rsidRDefault="00905C32" w:rsidP="00A00154">
      <w:pPr>
        <w:autoSpaceDE w:val="0"/>
        <w:autoSpaceDN w:val="0"/>
        <w:adjustRightInd w:val="0"/>
        <w:jc w:val="center"/>
        <w:outlineLvl w:val="0"/>
        <w:rPr>
          <w:b/>
          <w:bCs/>
        </w:rPr>
      </w:pPr>
    </w:p>
    <w:p w14:paraId="7CF0FDAB" w14:textId="77777777" w:rsidR="00905C32" w:rsidRDefault="00905C32" w:rsidP="00A00154">
      <w:pPr>
        <w:autoSpaceDE w:val="0"/>
        <w:autoSpaceDN w:val="0"/>
        <w:adjustRightInd w:val="0"/>
        <w:jc w:val="center"/>
        <w:outlineLvl w:val="0"/>
        <w:rPr>
          <w:b/>
          <w:bCs/>
        </w:rPr>
      </w:pPr>
    </w:p>
    <w:p w14:paraId="32CCFADF" w14:textId="77777777" w:rsidR="00905C32" w:rsidRDefault="00905C32" w:rsidP="00A00154">
      <w:pPr>
        <w:autoSpaceDE w:val="0"/>
        <w:autoSpaceDN w:val="0"/>
        <w:adjustRightInd w:val="0"/>
        <w:jc w:val="center"/>
        <w:outlineLvl w:val="0"/>
        <w:rPr>
          <w:b/>
          <w:bCs/>
        </w:rPr>
      </w:pPr>
    </w:p>
    <w:p w14:paraId="42966562" w14:textId="3075D083" w:rsidR="00A00154" w:rsidRPr="000446B5" w:rsidRDefault="00A00154" w:rsidP="00A00154">
      <w:pPr>
        <w:autoSpaceDE w:val="0"/>
        <w:autoSpaceDN w:val="0"/>
        <w:adjustRightInd w:val="0"/>
        <w:jc w:val="center"/>
        <w:outlineLvl w:val="0"/>
        <w:rPr>
          <w:b/>
        </w:rPr>
      </w:pPr>
      <w:r w:rsidRPr="000446B5">
        <w:rPr>
          <w:b/>
          <w:bCs/>
        </w:rPr>
        <w:lastRenderedPageBreak/>
        <w:t>AUTHORIZATION FOR DISCLOSURE OF PROTECTED HEALTH INFORMATION</w:t>
      </w:r>
    </w:p>
    <w:p w14:paraId="1EBC484E"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sectPr w:rsidR="00A00154" w:rsidRPr="00571D24" w:rsidSect="00905C32">
          <w:footerReference w:type="even" r:id="rId8"/>
          <w:footerReference w:type="default" r:id="rId9"/>
          <w:type w:val="continuous"/>
          <w:pgSz w:w="12240" w:h="15840" w:code="1"/>
          <w:pgMar w:top="1440" w:right="1440" w:bottom="1440" w:left="1440" w:header="720" w:footer="720" w:gutter="0"/>
          <w:pgNumType w:start="1"/>
          <w:cols w:space="720"/>
          <w:noEndnote/>
        </w:sectPr>
      </w:pPr>
    </w:p>
    <w:p w14:paraId="382E9ACC" w14:textId="77777777" w:rsidR="00A00154" w:rsidRDefault="00A00154" w:rsidP="00A00154">
      <w:pPr>
        <w:autoSpaceDE w:val="0"/>
        <w:autoSpaceDN w:val="0"/>
        <w:adjustRightInd w:val="0"/>
        <w:jc w:val="both"/>
      </w:pPr>
    </w:p>
    <w:p w14:paraId="6EF5625E" w14:textId="77777777" w:rsidR="000446B5" w:rsidRPr="00571D24" w:rsidRDefault="000446B5" w:rsidP="00A00154">
      <w:pPr>
        <w:autoSpaceDE w:val="0"/>
        <w:autoSpaceDN w:val="0"/>
        <w:adjustRightInd w:val="0"/>
        <w:jc w:val="both"/>
      </w:pPr>
    </w:p>
    <w:p w14:paraId="56CB9D51" w14:textId="77777777" w:rsidR="00A00154" w:rsidRPr="00571D24" w:rsidRDefault="00A00154" w:rsidP="00675479">
      <w:pPr>
        <w:autoSpaceDE w:val="0"/>
        <w:autoSpaceDN w:val="0"/>
        <w:adjustRightInd w:val="0"/>
        <w:spacing w:line="320" w:lineRule="exact"/>
        <w:jc w:val="both"/>
      </w:pPr>
      <w:r w:rsidRPr="00571D24">
        <w:t>I am</w:t>
      </w:r>
      <w:r w:rsidR="000446B5">
        <w:t xml:space="preserve"> _____________________________, of _________________________________________</w:t>
      </w:r>
      <w:r w:rsidRPr="00571D24">
        <w:t>, born</w:t>
      </w:r>
      <w:r w:rsidR="000446B5">
        <w:t xml:space="preserve"> _________________________</w:t>
      </w:r>
      <w:r w:rsidRPr="00571D24">
        <w:t>.  This is my Authorization for Disclosure of Protected Health Information.</w:t>
      </w:r>
    </w:p>
    <w:p w14:paraId="5C5F1F4A"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840452E" w14:textId="13DDA231" w:rsidR="00A00154" w:rsidRPr="00571D24" w:rsidRDefault="00CE100F"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pPr>
      <w:r>
        <w:rPr>
          <w:bCs/>
          <w:u w:val="single"/>
        </w:rPr>
        <w:t>Authorized Person</w:t>
      </w:r>
      <w:r w:rsidR="00A00154" w:rsidRPr="00571D24">
        <w:rPr>
          <w:bCs/>
          <w:u w:val="single"/>
        </w:rPr>
        <w:t>s</w:t>
      </w:r>
    </w:p>
    <w:p w14:paraId="64AAD3BE"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71D24">
        <w:t xml:space="preserve"> </w:t>
      </w:r>
    </w:p>
    <w:p w14:paraId="088A1EA8"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71D24">
        <w:t>I authorize all my Health Care Providers to fully disclose all my Protected Health Information (my "PHI") to any one or more of the following "Authorized Persons":</w:t>
      </w:r>
    </w:p>
    <w:p w14:paraId="35C6C575"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591FCB6" w14:textId="77777777" w:rsidR="00A00154" w:rsidRDefault="00785F99" w:rsidP="00675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exact"/>
        <w:ind w:left="720"/>
        <w:jc w:val="both"/>
        <w:outlineLvl w:val="0"/>
      </w:pPr>
      <w:r>
        <w:fldChar w:fldCharType="begin"/>
      </w:r>
      <w:r>
        <w:instrText xml:space="preserve"> MERGEFIELD MPOA_AgentInfo </w:instrText>
      </w:r>
      <w:r>
        <w:fldChar w:fldCharType="end"/>
      </w:r>
      <w:r w:rsidR="000446B5">
        <w:t>Name:</w:t>
      </w:r>
      <w:r w:rsidR="000446B5">
        <w:tab/>
      </w:r>
      <w:r w:rsidR="000446B5">
        <w:tab/>
      </w:r>
      <w:r w:rsidR="000446B5">
        <w:rPr>
          <w:u w:val="single"/>
        </w:rPr>
        <w:tab/>
      </w:r>
      <w:r w:rsidR="000446B5">
        <w:rPr>
          <w:u w:val="single"/>
        </w:rPr>
        <w:tab/>
      </w:r>
      <w:r w:rsidR="000446B5">
        <w:rPr>
          <w:u w:val="single"/>
        </w:rPr>
        <w:tab/>
      </w:r>
      <w:r w:rsidR="000446B5">
        <w:rPr>
          <w:u w:val="single"/>
        </w:rPr>
        <w:tab/>
      </w:r>
      <w:r w:rsidR="000446B5">
        <w:rPr>
          <w:u w:val="single"/>
        </w:rPr>
        <w:tab/>
      </w:r>
    </w:p>
    <w:p w14:paraId="6C989879" w14:textId="77777777" w:rsidR="000446B5" w:rsidRDefault="000446B5" w:rsidP="00675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exact"/>
        <w:ind w:left="720"/>
        <w:jc w:val="both"/>
        <w:outlineLvl w:val="0"/>
      </w:pPr>
      <w:r>
        <w:t>Address:</w:t>
      </w:r>
      <w:r>
        <w:tab/>
      </w:r>
      <w:r>
        <w:rPr>
          <w:u w:val="single"/>
        </w:rPr>
        <w:tab/>
      </w:r>
      <w:r>
        <w:rPr>
          <w:u w:val="single"/>
        </w:rPr>
        <w:tab/>
      </w:r>
      <w:r>
        <w:rPr>
          <w:u w:val="single"/>
        </w:rPr>
        <w:tab/>
      </w:r>
      <w:r>
        <w:rPr>
          <w:u w:val="single"/>
        </w:rPr>
        <w:tab/>
      </w:r>
      <w:r>
        <w:rPr>
          <w:u w:val="single"/>
        </w:rPr>
        <w:tab/>
      </w:r>
    </w:p>
    <w:p w14:paraId="351E494D" w14:textId="77777777" w:rsidR="000446B5" w:rsidRDefault="000446B5" w:rsidP="00675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exact"/>
        <w:ind w:left="720"/>
        <w:jc w:val="both"/>
        <w:outlineLvl w:val="0"/>
        <w:rPr>
          <w:u w:val="single"/>
        </w:rPr>
      </w:pPr>
      <w:r>
        <w:tab/>
      </w:r>
      <w:r>
        <w:tab/>
      </w:r>
      <w:r>
        <w:rPr>
          <w:u w:val="single"/>
        </w:rPr>
        <w:tab/>
      </w:r>
      <w:r>
        <w:rPr>
          <w:u w:val="single"/>
        </w:rPr>
        <w:tab/>
      </w:r>
      <w:r>
        <w:rPr>
          <w:u w:val="single"/>
        </w:rPr>
        <w:tab/>
      </w:r>
      <w:r>
        <w:rPr>
          <w:u w:val="single"/>
        </w:rPr>
        <w:tab/>
      </w:r>
      <w:r>
        <w:rPr>
          <w:u w:val="single"/>
        </w:rPr>
        <w:tab/>
      </w:r>
    </w:p>
    <w:p w14:paraId="65EEE5D0" w14:textId="77777777" w:rsidR="000446B5" w:rsidRDefault="000446B5" w:rsidP="00675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exact"/>
        <w:ind w:left="720"/>
        <w:jc w:val="both"/>
        <w:outlineLvl w:val="0"/>
        <w:rPr>
          <w:u w:val="single"/>
        </w:rPr>
      </w:pPr>
      <w:r>
        <w:t>Phone:</w:t>
      </w:r>
      <w:r>
        <w:tab/>
      </w:r>
      <w:r>
        <w:tab/>
      </w:r>
      <w:r>
        <w:rPr>
          <w:u w:val="single"/>
        </w:rPr>
        <w:tab/>
      </w:r>
      <w:r>
        <w:rPr>
          <w:u w:val="single"/>
        </w:rPr>
        <w:tab/>
      </w:r>
      <w:r>
        <w:rPr>
          <w:u w:val="single"/>
        </w:rPr>
        <w:tab/>
      </w:r>
      <w:r>
        <w:rPr>
          <w:u w:val="single"/>
        </w:rPr>
        <w:tab/>
      </w:r>
      <w:r>
        <w:rPr>
          <w:u w:val="single"/>
        </w:rPr>
        <w:tab/>
      </w:r>
    </w:p>
    <w:p w14:paraId="18F34A69" w14:textId="77777777" w:rsidR="000446B5" w:rsidRDefault="000446B5" w:rsidP="00044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outlineLvl w:val="0"/>
        <w:rPr>
          <w:u w:val="single"/>
        </w:rPr>
      </w:pPr>
    </w:p>
    <w:p w14:paraId="487A5C8F" w14:textId="77777777" w:rsidR="000446B5" w:rsidRDefault="000446B5" w:rsidP="00044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outlineLvl w:val="0"/>
      </w:pPr>
      <w:r>
        <w:t>and</w:t>
      </w:r>
    </w:p>
    <w:p w14:paraId="193DBF8E" w14:textId="77777777" w:rsidR="000446B5" w:rsidRDefault="000446B5" w:rsidP="00044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outlineLvl w:val="0"/>
      </w:pPr>
    </w:p>
    <w:p w14:paraId="70EA69BF" w14:textId="77777777" w:rsidR="000446B5" w:rsidRDefault="000446B5" w:rsidP="00675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exact"/>
        <w:ind w:left="720"/>
        <w:jc w:val="both"/>
        <w:outlineLvl w:val="0"/>
      </w:pPr>
      <w:r>
        <w:t>Name:</w:t>
      </w:r>
      <w:r>
        <w:tab/>
      </w:r>
      <w:r>
        <w:tab/>
      </w:r>
      <w:r>
        <w:rPr>
          <w:u w:val="single"/>
        </w:rPr>
        <w:tab/>
      </w:r>
      <w:r>
        <w:rPr>
          <w:u w:val="single"/>
        </w:rPr>
        <w:tab/>
      </w:r>
      <w:r>
        <w:rPr>
          <w:u w:val="single"/>
        </w:rPr>
        <w:tab/>
      </w:r>
      <w:r>
        <w:rPr>
          <w:u w:val="single"/>
        </w:rPr>
        <w:tab/>
      </w:r>
      <w:r>
        <w:rPr>
          <w:u w:val="single"/>
        </w:rPr>
        <w:tab/>
      </w:r>
    </w:p>
    <w:p w14:paraId="6BE7C94F" w14:textId="77777777" w:rsidR="000446B5" w:rsidRDefault="000446B5" w:rsidP="00675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exact"/>
        <w:ind w:left="720"/>
        <w:jc w:val="both"/>
        <w:outlineLvl w:val="0"/>
      </w:pPr>
      <w:r>
        <w:t>Address:</w:t>
      </w:r>
      <w:r>
        <w:tab/>
      </w:r>
      <w:r>
        <w:rPr>
          <w:u w:val="single"/>
        </w:rPr>
        <w:tab/>
      </w:r>
      <w:r>
        <w:rPr>
          <w:u w:val="single"/>
        </w:rPr>
        <w:tab/>
      </w:r>
      <w:r>
        <w:rPr>
          <w:u w:val="single"/>
        </w:rPr>
        <w:tab/>
      </w:r>
      <w:r>
        <w:rPr>
          <w:u w:val="single"/>
        </w:rPr>
        <w:tab/>
      </w:r>
      <w:r>
        <w:rPr>
          <w:u w:val="single"/>
        </w:rPr>
        <w:tab/>
      </w:r>
    </w:p>
    <w:p w14:paraId="3622BE88" w14:textId="77777777" w:rsidR="000446B5" w:rsidRDefault="000446B5" w:rsidP="00675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exact"/>
        <w:ind w:left="720"/>
        <w:jc w:val="both"/>
        <w:outlineLvl w:val="0"/>
        <w:rPr>
          <w:u w:val="single"/>
        </w:rPr>
      </w:pPr>
      <w:r>
        <w:tab/>
      </w:r>
      <w:r>
        <w:tab/>
      </w:r>
      <w:r>
        <w:rPr>
          <w:u w:val="single"/>
        </w:rPr>
        <w:tab/>
      </w:r>
      <w:r>
        <w:rPr>
          <w:u w:val="single"/>
        </w:rPr>
        <w:tab/>
      </w:r>
      <w:r>
        <w:rPr>
          <w:u w:val="single"/>
        </w:rPr>
        <w:tab/>
      </w:r>
      <w:r>
        <w:rPr>
          <w:u w:val="single"/>
        </w:rPr>
        <w:tab/>
      </w:r>
      <w:r>
        <w:rPr>
          <w:u w:val="single"/>
        </w:rPr>
        <w:tab/>
      </w:r>
    </w:p>
    <w:p w14:paraId="6DF4315C" w14:textId="77777777" w:rsidR="000446B5" w:rsidRDefault="000446B5" w:rsidP="006754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20" w:lineRule="exact"/>
        <w:ind w:left="720"/>
        <w:jc w:val="both"/>
        <w:outlineLvl w:val="0"/>
        <w:rPr>
          <w:u w:val="single"/>
        </w:rPr>
      </w:pPr>
      <w:r>
        <w:t>Phone:</w:t>
      </w:r>
      <w:r>
        <w:tab/>
      </w:r>
      <w:r>
        <w:tab/>
      </w:r>
      <w:r>
        <w:rPr>
          <w:u w:val="single"/>
        </w:rPr>
        <w:tab/>
      </w:r>
      <w:r>
        <w:rPr>
          <w:u w:val="single"/>
        </w:rPr>
        <w:tab/>
      </w:r>
      <w:r>
        <w:rPr>
          <w:u w:val="single"/>
        </w:rPr>
        <w:tab/>
      </w:r>
      <w:r>
        <w:rPr>
          <w:u w:val="single"/>
        </w:rPr>
        <w:tab/>
      </w:r>
      <w:r>
        <w:rPr>
          <w:u w:val="single"/>
        </w:rPr>
        <w:tab/>
      </w:r>
    </w:p>
    <w:p w14:paraId="669986DC" w14:textId="77777777" w:rsidR="00CE100F" w:rsidRDefault="00CE100F" w:rsidP="00CE100F">
      <w:pPr>
        <w:jc w:val="both"/>
      </w:pPr>
    </w:p>
    <w:p w14:paraId="59EC1C6E" w14:textId="77777777" w:rsidR="00CE100F" w:rsidRDefault="00CE100F" w:rsidP="00CE100F">
      <w:pPr>
        <w:jc w:val="both"/>
      </w:pPr>
      <w:r w:rsidRPr="00D06385">
        <w:t>The following persons</w:t>
      </w:r>
      <w:r>
        <w:t>,</w:t>
      </w:r>
      <w:r w:rsidRPr="00D06385">
        <w:t xml:space="preserve"> who are serving (or may</w:t>
      </w:r>
      <w:r>
        <w:t xml:space="preserve"> serve) in a fiduciary capacity, are also “Authorized Persons”:</w:t>
      </w:r>
    </w:p>
    <w:p w14:paraId="520B8326" w14:textId="77777777" w:rsidR="00CE100F" w:rsidRPr="00841D82" w:rsidRDefault="00CE100F" w:rsidP="00CE100F">
      <w:pPr>
        <w:jc w:val="both"/>
        <w:rPr>
          <w:sz w:val="12"/>
          <w:szCs w:val="12"/>
        </w:rPr>
      </w:pPr>
    </w:p>
    <w:p w14:paraId="1EB324D2" w14:textId="77777777" w:rsidR="00CE100F" w:rsidRDefault="00CE100F" w:rsidP="00CE100F">
      <w:pPr>
        <w:ind w:left="1080" w:hanging="450"/>
        <w:jc w:val="both"/>
      </w:pPr>
      <w:r>
        <w:t>a)</w:t>
      </w:r>
      <w:r>
        <w:tab/>
        <w:t>each agent whom I have designated under a Statutory Durable Power of Attorney that I have executed;</w:t>
      </w:r>
    </w:p>
    <w:p w14:paraId="599841DD" w14:textId="77777777" w:rsidR="00CE100F" w:rsidRPr="00841D82" w:rsidRDefault="00CE100F" w:rsidP="00CE100F">
      <w:pPr>
        <w:ind w:left="1080" w:hanging="450"/>
        <w:jc w:val="both"/>
        <w:rPr>
          <w:sz w:val="12"/>
          <w:szCs w:val="12"/>
        </w:rPr>
      </w:pPr>
    </w:p>
    <w:p w14:paraId="41239041" w14:textId="77777777" w:rsidR="00CE100F" w:rsidRDefault="00CE100F" w:rsidP="00CE100F">
      <w:pPr>
        <w:ind w:left="1080" w:hanging="450"/>
        <w:jc w:val="both"/>
      </w:pPr>
      <w:r>
        <w:t>b)</w:t>
      </w:r>
      <w:r>
        <w:tab/>
        <w:t>each agent whom I have designated under a Medical Power of Attorney that I have executed;</w:t>
      </w:r>
    </w:p>
    <w:p w14:paraId="0C61E6B5" w14:textId="77777777" w:rsidR="00CE100F" w:rsidRPr="00841D82" w:rsidRDefault="00CE100F" w:rsidP="00CE100F">
      <w:pPr>
        <w:ind w:left="1080" w:hanging="450"/>
        <w:jc w:val="both"/>
        <w:rPr>
          <w:sz w:val="12"/>
          <w:szCs w:val="12"/>
        </w:rPr>
      </w:pPr>
    </w:p>
    <w:p w14:paraId="22DC601C" w14:textId="77777777" w:rsidR="00CE100F" w:rsidRDefault="00CE100F" w:rsidP="00CE100F">
      <w:pPr>
        <w:ind w:left="1080" w:hanging="450"/>
        <w:jc w:val="both"/>
      </w:pPr>
      <w:r>
        <w:t>c)</w:t>
      </w:r>
      <w:r>
        <w:tab/>
        <w:t xml:space="preserve">any named successor trustee of a trust under which I am currently serving as trustee; and </w:t>
      </w:r>
    </w:p>
    <w:p w14:paraId="7B5FC80B" w14:textId="77777777" w:rsidR="00CE100F" w:rsidRPr="00841D82" w:rsidRDefault="00CE100F" w:rsidP="00CE100F">
      <w:pPr>
        <w:ind w:left="1080" w:hanging="450"/>
        <w:jc w:val="both"/>
        <w:rPr>
          <w:sz w:val="12"/>
          <w:szCs w:val="12"/>
        </w:rPr>
      </w:pPr>
    </w:p>
    <w:p w14:paraId="248A3ED7" w14:textId="77777777" w:rsidR="00CE100F" w:rsidRDefault="00CE100F" w:rsidP="00CE100F">
      <w:pPr>
        <w:ind w:left="1080" w:hanging="450"/>
        <w:jc w:val="both"/>
      </w:pPr>
      <w:r>
        <w:t>d)</w:t>
      </w:r>
      <w:r>
        <w:tab/>
        <w:t>the duly appointed personal representative of my Estate.</w:t>
      </w:r>
    </w:p>
    <w:p w14:paraId="157899AC"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EAC0E96"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pPr>
      <w:r w:rsidRPr="00571D24">
        <w:rPr>
          <w:bCs/>
          <w:u w:val="single"/>
        </w:rPr>
        <w:t>Persons Authorized to Make Disclosures</w:t>
      </w:r>
    </w:p>
    <w:p w14:paraId="39B865B0"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71D24">
        <w:t xml:space="preserve"> </w:t>
      </w:r>
    </w:p>
    <w:p w14:paraId="7221D891"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71D24">
        <w:t>This Authorization applies to -- and authorizes disclosures by -- all of the following "Health Care Providers":  (i) all doctors, nurses, therapists, hospitals, laboratories, clinics, and other individuals or entities who ever provide me (or who have ever provided me) with any type of physical or mental health care; (ii) all insurance companies and administrators, and all other individuals or entities who may ever possess any of my protected health information, and (iii) all other "covered entities" as defined in "HIPAA" (the Health Insurance Portability and Accountability Act of 1996 and all relevant regulations).</w:t>
      </w:r>
    </w:p>
    <w:p w14:paraId="177E2565"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5D6D4AC3"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pPr>
      <w:r w:rsidRPr="00571D24">
        <w:rPr>
          <w:bCs/>
          <w:u w:val="single"/>
        </w:rPr>
        <w:t>Information Which may be Disclosed</w:t>
      </w:r>
    </w:p>
    <w:p w14:paraId="44DA0816"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71D24">
        <w:t xml:space="preserve"> </w:t>
      </w:r>
    </w:p>
    <w:p w14:paraId="7B750762"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71D24">
        <w:t xml:space="preserve">This Authorization applies to -- and authorizes disclosures of -- </w:t>
      </w:r>
      <w:r w:rsidRPr="00571D24">
        <w:rPr>
          <w:bCs/>
          <w:u w:val="single"/>
        </w:rPr>
        <w:t>ALL</w:t>
      </w:r>
      <w:r w:rsidRPr="00571D24">
        <w:rPr>
          <w:bCs/>
        </w:rPr>
        <w:t xml:space="preserve"> of my medical and health care information </w:t>
      </w:r>
      <w:r w:rsidRPr="00571D24">
        <w:t>(including: all (</w:t>
      </w:r>
      <w:proofErr w:type="spellStart"/>
      <w:r w:rsidRPr="00571D24">
        <w:t>i</w:t>
      </w:r>
      <w:proofErr w:type="spellEnd"/>
      <w:r w:rsidRPr="00571D24">
        <w:t>) Protected Health Information and Individually Identifiable Health Information, as defined by HIPAA; (ii) information relating to HIV or AIDS, drug or alcohol abuse, or mental or behavioral health, psychiatric care (other than notes); (iii) billing information; and (iv) other medical and health care information).</w:t>
      </w:r>
    </w:p>
    <w:p w14:paraId="53A9412C"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1F361784" w14:textId="77777777" w:rsidR="00A00154" w:rsidRPr="00571D24" w:rsidRDefault="00A00154" w:rsidP="00A001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pPr>
      <w:r w:rsidRPr="00571D24">
        <w:rPr>
          <w:bCs/>
          <w:u w:val="single"/>
        </w:rPr>
        <w:t>Additional Provisions</w:t>
      </w:r>
    </w:p>
    <w:p w14:paraId="7930F752" w14:textId="77777777" w:rsidR="00A00154" w:rsidRPr="00571D24" w:rsidRDefault="00A00154" w:rsidP="00A001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571D24">
        <w:t xml:space="preserve"> </w:t>
      </w:r>
    </w:p>
    <w:p w14:paraId="668CF2DB"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 w:rsidRPr="00571D24">
        <w:t>Purpose -- I make this Authorization because I want every Authorized Person to have unlimited access to all my medical and health care information.</w:t>
      </w:r>
    </w:p>
    <w:p w14:paraId="484DB551"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p>
    <w:p w14:paraId="6831C4A2"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 w:rsidRPr="00571D24">
        <w:t>Voluntary -- I make this Authorization by choice; I understand that I could refuse to make it without impacting my treatment or payment rights.</w:t>
      </w:r>
    </w:p>
    <w:p w14:paraId="58515D62"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p>
    <w:p w14:paraId="44784CF9"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 w:rsidRPr="00571D24">
        <w:t>Scope -- This Authorization is in addition to -- and does not limit -- any of my other estate planning documents, nor does it limit the right that any Personal Representative of mine (as defined in HIPAA) may have to any medical and health care information.</w:t>
      </w:r>
    </w:p>
    <w:p w14:paraId="562DB42A"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p>
    <w:p w14:paraId="32658294"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 w:rsidRPr="00571D24">
        <w:t>Revocation -- This Authorization may be revoked by me (or my personal representative) at any time, but the revocation must be in writing and shall not apply to disclosures made before the revocation.</w:t>
      </w:r>
    </w:p>
    <w:p w14:paraId="7B4F4100"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p>
    <w:p w14:paraId="2A7DAA04"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 w:rsidRPr="00571D24">
        <w:t xml:space="preserve">Termination -- If not revoked, </w:t>
      </w:r>
      <w:r w:rsidRPr="00571D24">
        <w:rPr>
          <w:u w:val="single"/>
        </w:rPr>
        <w:t>this Authorization expires 2 years after my death</w:t>
      </w:r>
      <w:r w:rsidRPr="00571D24">
        <w:t>.</w:t>
      </w:r>
    </w:p>
    <w:p w14:paraId="31F02F99"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p>
    <w:p w14:paraId="665ED9BF"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 w:rsidRPr="00571D24">
        <w:t>Re-Disclosure Risk -- I understand that, once information is disclosed pursuant to this Authorization, it will no longer be covered by HIPAA's privacy rules and any one of my Authorized Persons could re-disclose it without protection.</w:t>
      </w:r>
    </w:p>
    <w:p w14:paraId="5FD45412" w14:textId="77777777" w:rsidR="00A00154" w:rsidRPr="00571D24" w:rsidRDefault="00A00154" w:rsidP="00A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FAA0EA7" w14:textId="54E81CCA" w:rsidR="00A00154" w:rsidRPr="00571D24" w:rsidRDefault="00A00154" w:rsidP="00A001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pPr>
      <w:r w:rsidRPr="00571D24">
        <w:t>Signed on</w:t>
      </w:r>
      <w:r w:rsidR="000446B5">
        <w:t xml:space="preserve"> </w:t>
      </w:r>
      <w:r w:rsidR="000446B5">
        <w:rPr>
          <w:u w:val="single"/>
        </w:rPr>
        <w:tab/>
      </w:r>
      <w:r w:rsidR="000446B5">
        <w:rPr>
          <w:u w:val="single"/>
        </w:rPr>
        <w:tab/>
      </w:r>
      <w:r w:rsidR="000446B5">
        <w:rPr>
          <w:u w:val="single"/>
        </w:rPr>
        <w:tab/>
      </w:r>
      <w:r w:rsidR="000446B5">
        <w:rPr>
          <w:u w:val="single"/>
        </w:rPr>
        <w:tab/>
      </w:r>
      <w:r w:rsidR="000446B5">
        <w:t xml:space="preserve">, </w:t>
      </w:r>
      <w:r w:rsidR="008D775D">
        <w:t>20__</w:t>
      </w:r>
      <w:bookmarkStart w:id="0" w:name="_GoBack"/>
      <w:bookmarkEnd w:id="0"/>
      <w:r w:rsidR="003C7676">
        <w:t>___</w:t>
      </w:r>
      <w:r w:rsidRPr="00571D24">
        <w:t>.</w:t>
      </w:r>
    </w:p>
    <w:p w14:paraId="6A010DE2" w14:textId="77777777" w:rsidR="00A00154" w:rsidRPr="00571D24" w:rsidRDefault="00A00154" w:rsidP="00A001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57E82A0" w14:textId="77777777" w:rsidR="00A00154" w:rsidRDefault="00A00154" w:rsidP="00A001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216600B4" w14:textId="77777777" w:rsidR="000446B5" w:rsidRDefault="000446B5" w:rsidP="00A001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135C54B" w14:textId="77777777" w:rsidR="000446B5" w:rsidRDefault="000446B5" w:rsidP="00A001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Pr>
          <w:u w:val="single"/>
        </w:rPr>
        <w:tab/>
      </w:r>
      <w:r>
        <w:rPr>
          <w:u w:val="single"/>
        </w:rPr>
        <w:tab/>
      </w:r>
      <w:r>
        <w:rPr>
          <w:u w:val="single"/>
        </w:rPr>
        <w:tab/>
      </w:r>
      <w:r>
        <w:rPr>
          <w:u w:val="single"/>
        </w:rPr>
        <w:tab/>
      </w:r>
      <w:r>
        <w:rPr>
          <w:u w:val="single"/>
        </w:rPr>
        <w:tab/>
      </w:r>
      <w:r>
        <w:rPr>
          <w:u w:val="single"/>
        </w:rPr>
        <w:tab/>
      </w:r>
    </w:p>
    <w:p w14:paraId="66DEA828" w14:textId="77777777" w:rsidR="000446B5" w:rsidRDefault="000446B5" w:rsidP="00A001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t>Signature</w:t>
      </w:r>
    </w:p>
    <w:p w14:paraId="06E6058A" w14:textId="77777777" w:rsidR="000446B5" w:rsidRDefault="000446B5" w:rsidP="00A001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416F2E0A" w14:textId="77777777" w:rsidR="000446B5" w:rsidRPr="000446B5" w:rsidRDefault="000446B5" w:rsidP="00A001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p>
    <w:p w14:paraId="6146043B" w14:textId="77777777" w:rsidR="000446B5" w:rsidRDefault="00A00154" w:rsidP="00A00154">
      <w:pPr>
        <w:keepNext/>
        <w:keepLines/>
        <w:tabs>
          <w:tab w:val="left" w:pos="4320"/>
          <w:tab w:val="left" w:pos="5040"/>
          <w:tab w:val="left" w:pos="9360"/>
        </w:tabs>
        <w:autoSpaceDE w:val="0"/>
        <w:autoSpaceDN w:val="0"/>
        <w:adjustRightInd w:val="0"/>
        <w:ind w:left="5040" w:hanging="5040"/>
        <w:jc w:val="both"/>
        <w:rPr>
          <w:u w:val="single"/>
        </w:rPr>
      </w:pPr>
      <w:r w:rsidRPr="00571D24">
        <w:rPr>
          <w:u w:val="single"/>
        </w:rPr>
        <w:t xml:space="preserve">   </w:t>
      </w:r>
      <w:r w:rsidRPr="00571D24">
        <w:rPr>
          <w:u w:val="single"/>
        </w:rPr>
        <w:tab/>
      </w:r>
    </w:p>
    <w:p w14:paraId="561D3A07" w14:textId="73114618" w:rsidR="00A00154" w:rsidRPr="00571D24" w:rsidRDefault="00675479" w:rsidP="00A00154">
      <w:pPr>
        <w:keepNext/>
        <w:keepLines/>
        <w:tabs>
          <w:tab w:val="left" w:pos="4320"/>
          <w:tab w:val="left" w:pos="5040"/>
          <w:tab w:val="left" w:pos="9360"/>
        </w:tabs>
        <w:autoSpaceDE w:val="0"/>
        <w:autoSpaceDN w:val="0"/>
        <w:adjustRightInd w:val="0"/>
        <w:ind w:left="5040" w:hanging="5040"/>
        <w:jc w:val="both"/>
      </w:pPr>
      <w:r>
        <w:t>Witness Signature</w:t>
      </w:r>
      <w:r w:rsidR="00A00154" w:rsidRPr="00571D24">
        <w:t> </w:t>
      </w:r>
    </w:p>
    <w:p w14:paraId="3A47FC47" w14:textId="77777777" w:rsidR="00A00154" w:rsidRPr="00571D24" w:rsidRDefault="00A00154" w:rsidP="00A00154">
      <w:pPr>
        <w:keepNext/>
        <w:tabs>
          <w:tab w:val="left" w:pos="4320"/>
          <w:tab w:val="left" w:pos="5040"/>
          <w:tab w:val="left" w:pos="9360"/>
        </w:tabs>
        <w:autoSpaceDE w:val="0"/>
        <w:autoSpaceDN w:val="0"/>
        <w:adjustRightInd w:val="0"/>
        <w:jc w:val="both"/>
      </w:pPr>
    </w:p>
    <w:p w14:paraId="76A6128C" w14:textId="77777777" w:rsidR="00A00154" w:rsidRPr="00571D24" w:rsidRDefault="00A00154" w:rsidP="00A00154">
      <w:pPr>
        <w:keepNext/>
        <w:keepLines/>
        <w:tabs>
          <w:tab w:val="left" w:pos="4320"/>
          <w:tab w:val="left" w:pos="5040"/>
          <w:tab w:val="left" w:pos="9360"/>
        </w:tabs>
        <w:autoSpaceDE w:val="0"/>
        <w:autoSpaceDN w:val="0"/>
        <w:adjustRightInd w:val="0"/>
        <w:jc w:val="both"/>
      </w:pPr>
      <w:r w:rsidRPr="00571D24">
        <w:rPr>
          <w:u w:val="single"/>
        </w:rPr>
        <w:t xml:space="preserve">   </w:t>
      </w:r>
      <w:r w:rsidRPr="00571D24">
        <w:rPr>
          <w:u w:val="single"/>
        </w:rPr>
        <w:tab/>
      </w:r>
    </w:p>
    <w:p w14:paraId="5C226E22" w14:textId="38E30A9E" w:rsidR="00A00154" w:rsidRPr="00571D24" w:rsidRDefault="00A00154" w:rsidP="00A00154">
      <w:pPr>
        <w:keepNext/>
        <w:tabs>
          <w:tab w:val="left" w:pos="4320"/>
          <w:tab w:val="left" w:pos="5040"/>
          <w:tab w:val="left" w:pos="9360"/>
        </w:tabs>
        <w:autoSpaceDE w:val="0"/>
        <w:autoSpaceDN w:val="0"/>
        <w:adjustRightInd w:val="0"/>
        <w:jc w:val="both"/>
      </w:pPr>
      <w:r w:rsidRPr="00571D24">
        <w:t>Witness Printed Name </w:t>
      </w:r>
    </w:p>
    <w:p w14:paraId="2FE7F022" w14:textId="77777777" w:rsidR="00A00154" w:rsidRPr="00571D24" w:rsidRDefault="00A00154" w:rsidP="00A00154">
      <w:pPr>
        <w:keepNext/>
        <w:tabs>
          <w:tab w:val="left" w:pos="4320"/>
          <w:tab w:val="left" w:pos="5040"/>
          <w:tab w:val="left" w:pos="9360"/>
        </w:tabs>
        <w:autoSpaceDE w:val="0"/>
        <w:autoSpaceDN w:val="0"/>
        <w:adjustRightInd w:val="0"/>
        <w:jc w:val="both"/>
        <w:sectPr w:rsidR="00A00154" w:rsidRPr="00571D24" w:rsidSect="00E94A84">
          <w:footerReference w:type="default" r:id="rId10"/>
          <w:type w:val="continuous"/>
          <w:pgSz w:w="12240" w:h="15840" w:code="1"/>
          <w:pgMar w:top="1440" w:right="1440" w:bottom="1440" w:left="1440" w:header="720" w:footer="720" w:gutter="0"/>
          <w:pgNumType w:start="1"/>
          <w:cols w:space="720"/>
          <w:noEndnote/>
          <w:titlePg/>
        </w:sectPr>
      </w:pPr>
    </w:p>
    <w:p w14:paraId="6FF423C3" w14:textId="50EAB25B" w:rsidR="00A00154" w:rsidRPr="00571D24" w:rsidRDefault="00A00154" w:rsidP="00A00154">
      <w:pPr>
        <w:keepNext/>
        <w:tabs>
          <w:tab w:val="left" w:pos="4320"/>
          <w:tab w:val="left" w:pos="5040"/>
          <w:tab w:val="left" w:pos="9360"/>
        </w:tabs>
        <w:autoSpaceDE w:val="0"/>
        <w:autoSpaceDN w:val="0"/>
        <w:adjustRightInd w:val="0"/>
        <w:jc w:val="both"/>
      </w:pPr>
    </w:p>
    <w:sectPr w:rsidR="00A00154" w:rsidRPr="00571D24" w:rsidSect="00672662">
      <w:footerReference w:type="default" r:id="rId11"/>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CA737" w14:textId="77777777" w:rsidR="00F47F53" w:rsidRDefault="00F47F53">
      <w:r>
        <w:separator/>
      </w:r>
    </w:p>
  </w:endnote>
  <w:endnote w:type="continuationSeparator" w:id="0">
    <w:p w14:paraId="168BCC2F" w14:textId="77777777" w:rsidR="00F47F53" w:rsidRDefault="00F4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09E7" w14:textId="77777777" w:rsidR="00E94A84" w:rsidRDefault="00E94A84" w:rsidP="00905C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08ED3" w14:textId="77777777" w:rsidR="00D04C90" w:rsidRPr="00217723" w:rsidRDefault="00D04C90" w:rsidP="00841916">
    <w:pPr>
      <w:pStyle w:val="Footer"/>
      <w:jc w:val="center"/>
    </w:pPr>
    <w:r>
      <w:t>Page 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5645709"/>
      <w:docPartObj>
        <w:docPartGallery w:val="Page Numbers (Bottom of Page)"/>
        <w:docPartUnique/>
      </w:docPartObj>
    </w:sdtPr>
    <w:sdtEndPr>
      <w:rPr>
        <w:rStyle w:val="PageNumber"/>
      </w:rPr>
    </w:sdtEndPr>
    <w:sdtContent>
      <w:p w14:paraId="1E09D195" w14:textId="5529CBA5" w:rsidR="00905C32" w:rsidRDefault="00905C32" w:rsidP="00905C32">
        <w:pPr>
          <w:pStyle w:val="Footer"/>
          <w:framePr w:w="821" w:wrap="none" w:vAnchor="text" w:hAnchor="page" w:x="6001" w:y="-3"/>
          <w:rPr>
            <w:rStyle w:val="PageNumber"/>
          </w:rPr>
        </w:pPr>
        <w:r>
          <w:rPr>
            <w:rStyle w:val="PageNumber"/>
          </w:rPr>
          <w:fldChar w:fldCharType="begin"/>
        </w:r>
        <w:r>
          <w:rPr>
            <w:rStyle w:val="PageNumber"/>
          </w:rPr>
          <w:instrText xml:space="preserve"> PAGE </w:instrText>
        </w:r>
        <w:r>
          <w:rPr>
            <w:rStyle w:val="PageNumber"/>
          </w:rPr>
          <w:fldChar w:fldCharType="separate"/>
        </w:r>
        <w:r w:rsidR="008D775D">
          <w:rPr>
            <w:rStyle w:val="PageNumber"/>
            <w:noProof/>
          </w:rPr>
          <w:t>2</w:t>
        </w:r>
        <w:r>
          <w:rPr>
            <w:rStyle w:val="PageNumber"/>
          </w:rPr>
          <w:fldChar w:fldCharType="end"/>
        </w:r>
        <w:r>
          <w:rPr>
            <w:rStyle w:val="PageNumber"/>
            <w:lang w:val="en-US"/>
          </w:rPr>
          <w:t xml:space="preserve"> of 3</w:t>
        </w:r>
      </w:p>
    </w:sdtContent>
  </w:sdt>
  <w:p w14:paraId="38B7EDA8" w14:textId="2847912A" w:rsidR="00D04C90" w:rsidRPr="00905C32" w:rsidRDefault="00905C32" w:rsidP="00905C32">
    <w:pPr>
      <w:pStyle w:val="Footer"/>
      <w:jc w:val="center"/>
      <w:rPr>
        <w:lang w:val="en-US"/>
      </w:rPr>
    </w:pPr>
    <w:r>
      <w:rPr>
        <w:lang w:val="en-US"/>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C5409" w14:textId="0BEA501A" w:rsidR="00D04C90" w:rsidRPr="00905C32" w:rsidRDefault="00905C32" w:rsidP="00905C32">
    <w:pPr>
      <w:pStyle w:val="Footer"/>
      <w:framePr w:w="781" w:wrap="around" w:vAnchor="text" w:hAnchor="page" w:x="6021" w:y="-3"/>
      <w:rPr>
        <w:lang w:val="en-US"/>
      </w:rPr>
    </w:pPr>
    <w:r>
      <w:rPr>
        <w:lang w:val="en-US"/>
      </w:rPr>
      <w:t>3 of 3</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63B49" w14:textId="214D4388" w:rsidR="00D04C90" w:rsidRPr="000446B5" w:rsidRDefault="00D04C90" w:rsidP="000446B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CF359" w14:textId="77777777" w:rsidR="00F47F53" w:rsidRDefault="00F47F53">
      <w:r>
        <w:separator/>
      </w:r>
    </w:p>
  </w:footnote>
  <w:footnote w:type="continuationSeparator" w:id="0">
    <w:p w14:paraId="15887313" w14:textId="77777777" w:rsidR="00F47F53" w:rsidRDefault="00F47F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67D"/>
    <w:multiLevelType w:val="hybridMultilevel"/>
    <w:tmpl w:val="3A5C48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FE128F"/>
    <w:multiLevelType w:val="multilevel"/>
    <w:tmpl w:val="C456B040"/>
    <w:lvl w:ilvl="0">
      <w:start w:val="1"/>
      <w:numFmt w:val="decimal"/>
      <w:pStyle w:val="Style1"/>
      <w:lvlText w:val="%1."/>
      <w:lvlJc w:val="left"/>
      <w:pPr>
        <w:tabs>
          <w:tab w:val="num" w:pos="360"/>
        </w:tabs>
        <w:ind w:left="360" w:hanging="360"/>
      </w:pPr>
      <w:rPr>
        <w:rFonts w:ascii="Times New Roman" w:hAnsi="Times New Roman" w:hint="default"/>
        <w:b/>
        <w:bCs/>
        <w:i w:val="0"/>
        <w:iCs w:val="0"/>
        <w:sz w:val="24"/>
        <w:szCs w:val="24"/>
      </w:rPr>
    </w:lvl>
    <w:lvl w:ilvl="1">
      <w:start w:val="1"/>
      <w:numFmt w:val="decimal"/>
      <w:lvlText w:val="%1.%2."/>
      <w:lvlJc w:val="left"/>
      <w:pPr>
        <w:tabs>
          <w:tab w:val="num" w:pos="792"/>
        </w:tabs>
        <w:ind w:left="792" w:hanging="432"/>
      </w:pPr>
      <w:rPr>
        <w:rFonts w:ascii="Times New Roman" w:hAnsi="Times New Roman" w:hint="default"/>
        <w:b/>
        <w:bCs/>
        <w:i w:val="0"/>
        <w:iCs w:val="0"/>
        <w:sz w:val="24"/>
        <w:szCs w:val="24"/>
      </w:rPr>
    </w:lvl>
    <w:lvl w:ilvl="2">
      <w:start w:val="1"/>
      <w:numFmt w:val="upperLetter"/>
      <w:lvlText w:val="%3."/>
      <w:lvlJc w:val="left"/>
      <w:pPr>
        <w:tabs>
          <w:tab w:val="num" w:pos="1440"/>
        </w:tabs>
        <w:ind w:left="1224" w:hanging="504"/>
      </w:pPr>
      <w:rPr>
        <w:rFonts w:ascii="Times New Roman" w:hAnsi="Times New Roman" w:hint="default"/>
        <w:b/>
        <w:bCs/>
        <w:i w:val="0"/>
        <w:iCs w:val="0"/>
        <w:sz w:val="24"/>
        <w:szCs w:val="24"/>
      </w:rPr>
    </w:lvl>
    <w:lvl w:ilvl="3">
      <w:start w:val="1"/>
      <w:numFmt w:val="decimal"/>
      <w:lvlText w:val="%4."/>
      <w:lvlJc w:val="left"/>
      <w:pPr>
        <w:tabs>
          <w:tab w:val="num" w:pos="2160"/>
        </w:tabs>
        <w:ind w:left="1728" w:hanging="648"/>
      </w:pPr>
      <w:rPr>
        <w:rFonts w:ascii="Times New Roman" w:hAnsi="Times New Roman" w:hint="default"/>
        <w:b/>
        <w:bCs/>
        <w:i w:val="0"/>
        <w:iCs w:val="0"/>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54"/>
    <w:rsid w:val="00010138"/>
    <w:rsid w:val="000446B5"/>
    <w:rsid w:val="000D1EDF"/>
    <w:rsid w:val="000D242E"/>
    <w:rsid w:val="001A7E6D"/>
    <w:rsid w:val="002A3EBB"/>
    <w:rsid w:val="002B4C72"/>
    <w:rsid w:val="003922F2"/>
    <w:rsid w:val="003A23D4"/>
    <w:rsid w:val="003C7676"/>
    <w:rsid w:val="00437513"/>
    <w:rsid w:val="004A72AE"/>
    <w:rsid w:val="00672662"/>
    <w:rsid w:val="00675479"/>
    <w:rsid w:val="00697D79"/>
    <w:rsid w:val="00785F99"/>
    <w:rsid w:val="007A2AF5"/>
    <w:rsid w:val="00841916"/>
    <w:rsid w:val="008B7950"/>
    <w:rsid w:val="008D6BA9"/>
    <w:rsid w:val="008D775D"/>
    <w:rsid w:val="008E5D10"/>
    <w:rsid w:val="008F2CCD"/>
    <w:rsid w:val="00905C32"/>
    <w:rsid w:val="00917F10"/>
    <w:rsid w:val="00943034"/>
    <w:rsid w:val="00946BFA"/>
    <w:rsid w:val="00946CD5"/>
    <w:rsid w:val="009756BD"/>
    <w:rsid w:val="00992CBE"/>
    <w:rsid w:val="009D6630"/>
    <w:rsid w:val="00A00154"/>
    <w:rsid w:val="00A045DF"/>
    <w:rsid w:val="00AC130D"/>
    <w:rsid w:val="00B869EB"/>
    <w:rsid w:val="00CB2C67"/>
    <w:rsid w:val="00CE100F"/>
    <w:rsid w:val="00D04C90"/>
    <w:rsid w:val="00D75849"/>
    <w:rsid w:val="00E94A84"/>
    <w:rsid w:val="00ED5770"/>
    <w:rsid w:val="00F15FA9"/>
    <w:rsid w:val="00F4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CF9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54"/>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97D79"/>
    <w:pPr>
      <w:framePr w:w="7920" w:h="1980" w:hRule="exact" w:hSpace="180" w:wrap="auto" w:hAnchor="page" w:xAlign="center" w:yAlign="bottom"/>
      <w:ind w:left="2880"/>
    </w:pPr>
    <w:rPr>
      <w:rFonts w:eastAsiaTheme="majorEastAsia" w:cstheme="majorBidi"/>
    </w:rPr>
  </w:style>
  <w:style w:type="paragraph" w:customStyle="1" w:styleId="Style1">
    <w:name w:val="Style1"/>
    <w:basedOn w:val="Normal"/>
    <w:qFormat/>
    <w:rsid w:val="008F2CCD"/>
    <w:pPr>
      <w:widowControl w:val="0"/>
      <w:numPr>
        <w:numId w:val="1"/>
      </w:numPr>
      <w:jc w:val="both"/>
    </w:pPr>
    <w:rPr>
      <w:snapToGrid w:val="0"/>
      <w:szCs w:val="20"/>
    </w:rPr>
  </w:style>
  <w:style w:type="paragraph" w:styleId="Footer">
    <w:name w:val="footer"/>
    <w:basedOn w:val="Normal"/>
    <w:link w:val="FooterChar"/>
    <w:rsid w:val="00A00154"/>
    <w:pPr>
      <w:tabs>
        <w:tab w:val="center" w:pos="4680"/>
        <w:tab w:val="right" w:pos="9360"/>
      </w:tabs>
    </w:pPr>
    <w:rPr>
      <w:lang w:val="x-none" w:eastAsia="x-none"/>
    </w:rPr>
  </w:style>
  <w:style w:type="character" w:customStyle="1" w:styleId="FooterChar">
    <w:name w:val="Footer Char"/>
    <w:basedOn w:val="DefaultParagraphFont"/>
    <w:link w:val="Footer"/>
    <w:rsid w:val="00A00154"/>
    <w:rPr>
      <w:rFonts w:eastAsia="Times New Roman"/>
      <w:lang w:val="x-none" w:eastAsia="x-none"/>
    </w:rPr>
  </w:style>
  <w:style w:type="paragraph" w:styleId="BodyText">
    <w:name w:val="Body Text"/>
    <w:basedOn w:val="Normal"/>
    <w:link w:val="BodyTextChar"/>
    <w:rsid w:val="00A00154"/>
    <w:pPr>
      <w:ind w:firstLine="720"/>
      <w:jc w:val="both"/>
    </w:pPr>
    <w:rPr>
      <w:szCs w:val="20"/>
    </w:rPr>
  </w:style>
  <w:style w:type="character" w:customStyle="1" w:styleId="BodyTextChar">
    <w:name w:val="Body Text Char"/>
    <w:basedOn w:val="DefaultParagraphFont"/>
    <w:link w:val="BodyText"/>
    <w:rsid w:val="00A00154"/>
    <w:rPr>
      <w:rFonts w:eastAsia="Times New Roman"/>
      <w:szCs w:val="20"/>
      <w:lang w:eastAsia="en-US"/>
    </w:rPr>
  </w:style>
  <w:style w:type="paragraph" w:styleId="ListParagraph">
    <w:name w:val="List Paragraph"/>
    <w:basedOn w:val="Normal"/>
    <w:uiPriority w:val="34"/>
    <w:qFormat/>
    <w:rsid w:val="00A00154"/>
    <w:pPr>
      <w:spacing w:after="200" w:line="276" w:lineRule="auto"/>
      <w:ind w:left="720"/>
      <w:contextualSpacing/>
    </w:pPr>
    <w:rPr>
      <w:rFonts w:ascii="Calibri" w:eastAsia="Calibri" w:hAnsi="Calibri"/>
      <w:sz w:val="22"/>
      <w:szCs w:val="22"/>
    </w:rPr>
  </w:style>
  <w:style w:type="paragraph" w:styleId="List2">
    <w:name w:val="List 2"/>
    <w:basedOn w:val="Normal"/>
    <w:rsid w:val="00A00154"/>
    <w:pPr>
      <w:ind w:left="720" w:hanging="360"/>
      <w:contextualSpacing/>
    </w:pPr>
  </w:style>
  <w:style w:type="paragraph" w:styleId="Header">
    <w:name w:val="header"/>
    <w:basedOn w:val="Normal"/>
    <w:link w:val="HeaderChar"/>
    <w:uiPriority w:val="99"/>
    <w:unhideWhenUsed/>
    <w:rsid w:val="000446B5"/>
    <w:pPr>
      <w:tabs>
        <w:tab w:val="center" w:pos="4320"/>
        <w:tab w:val="right" w:pos="8640"/>
      </w:tabs>
    </w:pPr>
  </w:style>
  <w:style w:type="character" w:customStyle="1" w:styleId="HeaderChar">
    <w:name w:val="Header Char"/>
    <w:basedOn w:val="DefaultParagraphFont"/>
    <w:link w:val="Header"/>
    <w:uiPriority w:val="99"/>
    <w:rsid w:val="000446B5"/>
    <w:rPr>
      <w:rFonts w:eastAsia="Times New Roman"/>
      <w:lang w:eastAsia="en-US"/>
    </w:rPr>
  </w:style>
  <w:style w:type="character" w:styleId="PageNumber">
    <w:name w:val="page number"/>
    <w:basedOn w:val="DefaultParagraphFont"/>
    <w:uiPriority w:val="99"/>
    <w:semiHidden/>
    <w:unhideWhenUsed/>
    <w:rsid w:val="000446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54"/>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97D79"/>
    <w:pPr>
      <w:framePr w:w="7920" w:h="1980" w:hRule="exact" w:hSpace="180" w:wrap="auto" w:hAnchor="page" w:xAlign="center" w:yAlign="bottom"/>
      <w:ind w:left="2880"/>
    </w:pPr>
    <w:rPr>
      <w:rFonts w:eastAsiaTheme="majorEastAsia" w:cstheme="majorBidi"/>
    </w:rPr>
  </w:style>
  <w:style w:type="paragraph" w:customStyle="1" w:styleId="Style1">
    <w:name w:val="Style1"/>
    <w:basedOn w:val="Normal"/>
    <w:qFormat/>
    <w:rsid w:val="008F2CCD"/>
    <w:pPr>
      <w:widowControl w:val="0"/>
      <w:numPr>
        <w:numId w:val="1"/>
      </w:numPr>
      <w:jc w:val="both"/>
    </w:pPr>
    <w:rPr>
      <w:snapToGrid w:val="0"/>
      <w:szCs w:val="20"/>
    </w:rPr>
  </w:style>
  <w:style w:type="paragraph" w:styleId="Footer">
    <w:name w:val="footer"/>
    <w:basedOn w:val="Normal"/>
    <w:link w:val="FooterChar"/>
    <w:rsid w:val="00A00154"/>
    <w:pPr>
      <w:tabs>
        <w:tab w:val="center" w:pos="4680"/>
        <w:tab w:val="right" w:pos="9360"/>
      </w:tabs>
    </w:pPr>
    <w:rPr>
      <w:lang w:val="x-none" w:eastAsia="x-none"/>
    </w:rPr>
  </w:style>
  <w:style w:type="character" w:customStyle="1" w:styleId="FooterChar">
    <w:name w:val="Footer Char"/>
    <w:basedOn w:val="DefaultParagraphFont"/>
    <w:link w:val="Footer"/>
    <w:rsid w:val="00A00154"/>
    <w:rPr>
      <w:rFonts w:eastAsia="Times New Roman"/>
      <w:lang w:val="x-none" w:eastAsia="x-none"/>
    </w:rPr>
  </w:style>
  <w:style w:type="paragraph" w:styleId="BodyText">
    <w:name w:val="Body Text"/>
    <w:basedOn w:val="Normal"/>
    <w:link w:val="BodyTextChar"/>
    <w:rsid w:val="00A00154"/>
    <w:pPr>
      <w:ind w:firstLine="720"/>
      <w:jc w:val="both"/>
    </w:pPr>
    <w:rPr>
      <w:szCs w:val="20"/>
    </w:rPr>
  </w:style>
  <w:style w:type="character" w:customStyle="1" w:styleId="BodyTextChar">
    <w:name w:val="Body Text Char"/>
    <w:basedOn w:val="DefaultParagraphFont"/>
    <w:link w:val="BodyText"/>
    <w:rsid w:val="00A00154"/>
    <w:rPr>
      <w:rFonts w:eastAsia="Times New Roman"/>
      <w:szCs w:val="20"/>
      <w:lang w:eastAsia="en-US"/>
    </w:rPr>
  </w:style>
  <w:style w:type="paragraph" w:styleId="ListParagraph">
    <w:name w:val="List Paragraph"/>
    <w:basedOn w:val="Normal"/>
    <w:uiPriority w:val="34"/>
    <w:qFormat/>
    <w:rsid w:val="00A00154"/>
    <w:pPr>
      <w:spacing w:after="200" w:line="276" w:lineRule="auto"/>
      <w:ind w:left="720"/>
      <w:contextualSpacing/>
    </w:pPr>
    <w:rPr>
      <w:rFonts w:ascii="Calibri" w:eastAsia="Calibri" w:hAnsi="Calibri"/>
      <w:sz w:val="22"/>
      <w:szCs w:val="22"/>
    </w:rPr>
  </w:style>
  <w:style w:type="paragraph" w:styleId="List2">
    <w:name w:val="List 2"/>
    <w:basedOn w:val="Normal"/>
    <w:rsid w:val="00A00154"/>
    <w:pPr>
      <w:ind w:left="720" w:hanging="360"/>
      <w:contextualSpacing/>
    </w:pPr>
  </w:style>
  <w:style w:type="paragraph" w:styleId="Header">
    <w:name w:val="header"/>
    <w:basedOn w:val="Normal"/>
    <w:link w:val="HeaderChar"/>
    <w:uiPriority w:val="99"/>
    <w:unhideWhenUsed/>
    <w:rsid w:val="000446B5"/>
    <w:pPr>
      <w:tabs>
        <w:tab w:val="center" w:pos="4320"/>
        <w:tab w:val="right" w:pos="8640"/>
      </w:tabs>
    </w:pPr>
  </w:style>
  <w:style w:type="character" w:customStyle="1" w:styleId="HeaderChar">
    <w:name w:val="Header Char"/>
    <w:basedOn w:val="DefaultParagraphFont"/>
    <w:link w:val="Header"/>
    <w:uiPriority w:val="99"/>
    <w:rsid w:val="000446B5"/>
    <w:rPr>
      <w:rFonts w:eastAsia="Times New Roman"/>
      <w:lang w:eastAsia="en-US"/>
    </w:rPr>
  </w:style>
  <w:style w:type="character" w:styleId="PageNumber">
    <w:name w:val="page number"/>
    <w:basedOn w:val="DefaultParagraphFont"/>
    <w:uiPriority w:val="99"/>
    <w:semiHidden/>
    <w:unhideWhenUsed/>
    <w:rsid w:val="0004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Branigan</dc:creator>
  <cp:lastModifiedBy>Katherine McColley Doucette</cp:lastModifiedBy>
  <cp:revision>3</cp:revision>
  <cp:lastPrinted>2015-07-16T21:15:00Z</cp:lastPrinted>
  <dcterms:created xsi:type="dcterms:W3CDTF">2020-01-23T20:13:00Z</dcterms:created>
  <dcterms:modified xsi:type="dcterms:W3CDTF">2020-04-27T20:05:00Z</dcterms:modified>
</cp:coreProperties>
</file>