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270A7" w:rsidRDefault="003270A7">
      <w:pPr>
        <w:pStyle w:val="Formhidden"/>
      </w:pPr>
      <w:r>
        <w:t xml:space="preserve">Form </w:t>
      </w:r>
      <w:r w:rsidR="00C73063">
        <w:t>4</w:t>
      </w:r>
      <w:r>
        <w:t>-1</w:t>
      </w:r>
      <w:r w:rsidR="00CD362A">
        <w:t>6</w:t>
      </w:r>
    </w:p>
    <w:p w:rsidR="003270A7" w:rsidRDefault="003270A7">
      <w:pPr>
        <w:pStyle w:val="DescriptionLasthidden"/>
      </w:pPr>
      <w:r>
        <w:t xml:space="preserve">A person who sells an interest in real property must give the purchaser a written notice substantially similar to the following unless the property is located wholly within a municipality’s corporate boundaries. Exceptions exist for some types of transactions. </w:t>
      </w:r>
      <w:r>
        <w:rPr>
          <w:rStyle w:val="Code"/>
        </w:rPr>
        <w:t>Tex. Prop. Code § 5.011</w:t>
      </w:r>
      <w:r>
        <w:t>.</w:t>
      </w:r>
    </w:p>
    <w:p w:rsidR="003270A7" w:rsidRDefault="003270A7">
      <w:pPr>
        <w:pStyle w:val="Title"/>
      </w:pPr>
      <w:r>
        <w:t>Notice Regarding Possible Annexation</w:t>
      </w:r>
    </w:p>
    <w:p w:rsidR="003270A7" w:rsidRDefault="003270A7">
      <w:pPr>
        <w:pStyle w:val="Para"/>
        <w:rPr>
          <w:w w:val="100"/>
        </w:rPr>
      </w:pPr>
      <w:r>
        <w:rPr>
          <w:w w:val="100"/>
        </w:rPr>
        <w:t>If the property that is the subject of this contract is located outside the limits of a municipality, the property may now or later be included in the extraterritorial jurisdiction of a municipality and may now or later be subject to annexation by the municipality. Each municipality maintains a map that depicts its boundaries and extraterritorial jurisdiction. To determine if the property is located within a municipality’s extraterritorial jurisdiction or is likely to be located within a municipality’s extraterritorial jurisdiction, contact all municipalities located in the general proximity of the property for further information.</w:t>
      </w:r>
    </w:p>
    <w:p w:rsidR="003270A7" w:rsidRDefault="003270A7">
      <w:pPr>
        <w:pStyle w:val="ParaFlushLeft"/>
      </w:pPr>
      <w:r>
        <w:t xml:space="preserve">Dated: </w:t>
      </w:r>
      <w:r>
        <w:rPr>
          <w:rStyle w:val="Line"/>
          <w:rFonts w:ascii="Times" w:hAnsi="Times" w:cs="Times"/>
        </w:rPr>
        <w:t>________________________________</w:t>
      </w:r>
      <w:r>
        <w:t>.</w:t>
      </w:r>
    </w:p>
    <w:p w:rsidR="003270A7" w:rsidRDefault="003270A7">
      <w:pPr>
        <w:pStyle w:val="SignBlock"/>
      </w:pPr>
      <w:r>
        <w:tab/>
      </w:r>
    </w:p>
    <w:p w:rsidR="003270A7" w:rsidRDefault="003270A7">
      <w:pPr>
        <w:pStyle w:val="SignItemLast"/>
      </w:pPr>
      <w:r>
        <w:t>[</w:t>
      </w:r>
      <w:r>
        <w:rPr>
          <w:rStyle w:val="Substitute"/>
        </w:rPr>
        <w:t>Name of purchaser</w:t>
      </w:r>
      <w:r>
        <w:t>]</w:t>
      </w:r>
    </w:p>
    <w:p w:rsidR="002C211D" w:rsidRDefault="002C211D" w:rsidP="00937698"/>
    <w:sectPr w:rsidR="002C211D" w:rsidSect="003270A7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C1EED" w:rsidRDefault="00CC1EED">
      <w:r>
        <w:separator/>
      </w:r>
    </w:p>
  </w:endnote>
  <w:endnote w:type="continuationSeparator" w:id="0">
    <w:p w:rsidR="00CC1EED" w:rsidRDefault="00CC1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C1EED" w:rsidRDefault="00CC1EED">
      <w:r>
        <w:separator/>
      </w:r>
    </w:p>
  </w:footnote>
  <w:footnote w:type="continuationSeparator" w:id="0">
    <w:p w:rsidR="00CC1EED" w:rsidRDefault="00CC1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241406439">
    <w:abstractNumId w:val="8"/>
  </w:num>
  <w:num w:numId="2" w16cid:durableId="74516957">
    <w:abstractNumId w:val="8"/>
  </w:num>
  <w:num w:numId="3" w16cid:durableId="1764836996">
    <w:abstractNumId w:val="3"/>
  </w:num>
  <w:num w:numId="4" w16cid:durableId="1510023553">
    <w:abstractNumId w:val="3"/>
  </w:num>
  <w:num w:numId="5" w16cid:durableId="2025934951">
    <w:abstractNumId w:val="9"/>
  </w:num>
  <w:num w:numId="6" w16cid:durableId="452094485">
    <w:abstractNumId w:val="9"/>
  </w:num>
  <w:num w:numId="7" w16cid:durableId="850880007">
    <w:abstractNumId w:val="7"/>
  </w:num>
  <w:num w:numId="8" w16cid:durableId="2014216074">
    <w:abstractNumId w:val="7"/>
  </w:num>
  <w:num w:numId="9" w16cid:durableId="1648585918">
    <w:abstractNumId w:val="12"/>
  </w:num>
  <w:num w:numId="10" w16cid:durableId="1528713752">
    <w:abstractNumId w:val="14"/>
  </w:num>
  <w:num w:numId="11" w16cid:durableId="436681481">
    <w:abstractNumId w:val="8"/>
  </w:num>
  <w:num w:numId="12" w16cid:durableId="1153375838">
    <w:abstractNumId w:val="3"/>
  </w:num>
  <w:num w:numId="13" w16cid:durableId="33122424">
    <w:abstractNumId w:val="9"/>
  </w:num>
  <w:num w:numId="14" w16cid:durableId="1041201602">
    <w:abstractNumId w:val="7"/>
  </w:num>
  <w:num w:numId="15" w16cid:durableId="1739279803">
    <w:abstractNumId w:val="6"/>
  </w:num>
  <w:num w:numId="16" w16cid:durableId="310210134">
    <w:abstractNumId w:val="5"/>
  </w:num>
  <w:num w:numId="17" w16cid:durableId="1704210612">
    <w:abstractNumId w:val="4"/>
  </w:num>
  <w:num w:numId="18" w16cid:durableId="186911922">
    <w:abstractNumId w:val="2"/>
  </w:num>
  <w:num w:numId="19" w16cid:durableId="1905293026">
    <w:abstractNumId w:val="1"/>
  </w:num>
  <w:num w:numId="20" w16cid:durableId="790130994">
    <w:abstractNumId w:val="0"/>
  </w:num>
  <w:num w:numId="21" w16cid:durableId="699203590">
    <w:abstractNumId w:val="10"/>
  </w:num>
  <w:num w:numId="22" w16cid:durableId="226572511">
    <w:abstractNumId w:val="11"/>
  </w:num>
  <w:num w:numId="23" w16cid:durableId="707816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4-16.docx"/>
    <w:docVar w:name="TBBStampDate" w:val="07-22-2025"/>
    <w:docVar w:name="TBBVer" w:val="docx"/>
    <w:docVar w:name="TBBYear" w:val="2025"/>
  </w:docVars>
  <w:rsids>
    <w:rsidRoot w:val="00AD47D4"/>
    <w:rsid w:val="00006704"/>
    <w:rsid w:val="00020788"/>
    <w:rsid w:val="00035105"/>
    <w:rsid w:val="00055419"/>
    <w:rsid w:val="00060BC7"/>
    <w:rsid w:val="0007170B"/>
    <w:rsid w:val="00075517"/>
    <w:rsid w:val="000A5288"/>
    <w:rsid w:val="000A6DC7"/>
    <w:rsid w:val="000B0F31"/>
    <w:rsid w:val="000B259E"/>
    <w:rsid w:val="000B5F08"/>
    <w:rsid w:val="000D0833"/>
    <w:rsid w:val="000D5936"/>
    <w:rsid w:val="00103258"/>
    <w:rsid w:val="00114220"/>
    <w:rsid w:val="00124EC7"/>
    <w:rsid w:val="001357DF"/>
    <w:rsid w:val="00167635"/>
    <w:rsid w:val="001A7CC5"/>
    <w:rsid w:val="001B4977"/>
    <w:rsid w:val="001C7034"/>
    <w:rsid w:val="001D113B"/>
    <w:rsid w:val="00212AD4"/>
    <w:rsid w:val="00220537"/>
    <w:rsid w:val="00221D27"/>
    <w:rsid w:val="00253F3B"/>
    <w:rsid w:val="002733D1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270A7"/>
    <w:rsid w:val="00382C39"/>
    <w:rsid w:val="00385003"/>
    <w:rsid w:val="003864FA"/>
    <w:rsid w:val="00386B7C"/>
    <w:rsid w:val="0039278E"/>
    <w:rsid w:val="00397006"/>
    <w:rsid w:val="00397661"/>
    <w:rsid w:val="003A7619"/>
    <w:rsid w:val="003C0B1C"/>
    <w:rsid w:val="003D7347"/>
    <w:rsid w:val="003E1B11"/>
    <w:rsid w:val="003F2362"/>
    <w:rsid w:val="00417CAA"/>
    <w:rsid w:val="004217A3"/>
    <w:rsid w:val="0046632A"/>
    <w:rsid w:val="004A1988"/>
    <w:rsid w:val="004C7340"/>
    <w:rsid w:val="004D48B7"/>
    <w:rsid w:val="004D7E2D"/>
    <w:rsid w:val="004E343B"/>
    <w:rsid w:val="004F6E30"/>
    <w:rsid w:val="004F71C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3FBC"/>
    <w:rsid w:val="005967D5"/>
    <w:rsid w:val="005A16CC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199D"/>
    <w:rsid w:val="006959A6"/>
    <w:rsid w:val="006C0869"/>
    <w:rsid w:val="006C1BBF"/>
    <w:rsid w:val="006C2810"/>
    <w:rsid w:val="006D14DF"/>
    <w:rsid w:val="0070594F"/>
    <w:rsid w:val="0071569D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E6D7D"/>
    <w:rsid w:val="007F111E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3D0C"/>
    <w:rsid w:val="00965A52"/>
    <w:rsid w:val="009814AB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A74A2"/>
    <w:rsid w:val="00AB3BCD"/>
    <w:rsid w:val="00AD47D4"/>
    <w:rsid w:val="00AE05F0"/>
    <w:rsid w:val="00AE61F5"/>
    <w:rsid w:val="00B02C77"/>
    <w:rsid w:val="00B12519"/>
    <w:rsid w:val="00B157A8"/>
    <w:rsid w:val="00B15C0D"/>
    <w:rsid w:val="00B17021"/>
    <w:rsid w:val="00B41CC1"/>
    <w:rsid w:val="00B53927"/>
    <w:rsid w:val="00BA13C4"/>
    <w:rsid w:val="00BB4020"/>
    <w:rsid w:val="00BC45B2"/>
    <w:rsid w:val="00BE2E17"/>
    <w:rsid w:val="00C04F3D"/>
    <w:rsid w:val="00C1069F"/>
    <w:rsid w:val="00C16AEA"/>
    <w:rsid w:val="00C31867"/>
    <w:rsid w:val="00C445FE"/>
    <w:rsid w:val="00C53FF7"/>
    <w:rsid w:val="00C73063"/>
    <w:rsid w:val="00CA5BD5"/>
    <w:rsid w:val="00CB155D"/>
    <w:rsid w:val="00CC072E"/>
    <w:rsid w:val="00CC1EED"/>
    <w:rsid w:val="00CC5C2E"/>
    <w:rsid w:val="00CD150A"/>
    <w:rsid w:val="00CD1D98"/>
    <w:rsid w:val="00CD2379"/>
    <w:rsid w:val="00CD362A"/>
    <w:rsid w:val="00CF7073"/>
    <w:rsid w:val="00D21489"/>
    <w:rsid w:val="00D25F76"/>
    <w:rsid w:val="00D2766B"/>
    <w:rsid w:val="00D27E0E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E4ACD"/>
    <w:rsid w:val="00DF64BF"/>
    <w:rsid w:val="00E17361"/>
    <w:rsid w:val="00E65E2A"/>
    <w:rsid w:val="00E7012A"/>
    <w:rsid w:val="00E8508F"/>
    <w:rsid w:val="00E90259"/>
    <w:rsid w:val="00E95688"/>
    <w:rsid w:val="00EA0737"/>
    <w:rsid w:val="00EF0713"/>
    <w:rsid w:val="00EF3BC1"/>
    <w:rsid w:val="00F1261B"/>
    <w:rsid w:val="00F22B3D"/>
    <w:rsid w:val="00F6777D"/>
    <w:rsid w:val="00F72310"/>
    <w:rsid w:val="00F75F04"/>
    <w:rsid w:val="00F94ACB"/>
    <w:rsid w:val="00FB463D"/>
    <w:rsid w:val="00FC6910"/>
    <w:rsid w:val="00FD58F3"/>
    <w:rsid w:val="00FD5B0C"/>
    <w:rsid w:val="00FF43B6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69802B-1573-4B9E-A47B-F600B69AC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3270A7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270A7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270A7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270A7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270A7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270A7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270A7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270A7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270A7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270A7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270A7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270A7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270A7"/>
  </w:style>
  <w:style w:type="paragraph" w:styleId="TOC1">
    <w:name w:val="toc 1"/>
    <w:basedOn w:val="Normal"/>
    <w:next w:val="Normal"/>
    <w:autoRedefine/>
    <w:uiPriority w:val="2"/>
    <w:rsid w:val="003270A7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270A7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270A7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270A7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270A7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270A7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270A7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270A7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270A7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270A7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270A7"/>
    <w:pPr>
      <w:numPr>
        <w:numId w:val="10"/>
      </w:numPr>
    </w:pPr>
  </w:style>
  <w:style w:type="paragraph" w:styleId="ListBullet">
    <w:name w:val="List Bullet"/>
    <w:basedOn w:val="BodyText"/>
    <w:uiPriority w:val="1"/>
    <w:rsid w:val="003270A7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270A7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270A7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270A7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270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270A7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270A7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270A7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270A7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270A7"/>
    <w:rPr>
      <w:sz w:val="20"/>
      <w:szCs w:val="20"/>
    </w:rPr>
  </w:style>
  <w:style w:type="paragraph" w:customStyle="1" w:styleId="Titlehidden">
    <w:name w:val="Title_hidden"/>
    <w:uiPriority w:val="2"/>
    <w:rsid w:val="003270A7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270A7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270A7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270A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270A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270A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270A7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3270A7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270A7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270A7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270A7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270A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270A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270A7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270A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270A7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270A7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270A7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270A7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270A7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270A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270A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270A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270A7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270A7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270A7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270A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270A7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3270A7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270A7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270A7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3270A7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3270A7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3270A7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3270A7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3270A7"/>
    <w:rPr>
      <w:rFonts w:ascii="Arial" w:hAnsi="Arial" w:cs="Arial"/>
      <w:b/>
      <w:bCs/>
      <w:sz w:val="20"/>
      <w:szCs w:val="20"/>
    </w:rPr>
  </w:style>
  <w:style w:type="character" w:customStyle="1" w:styleId="Code">
    <w:name w:val="Code"/>
    <w:uiPriority w:val="99"/>
    <w:rsid w:val="003270A7"/>
  </w:style>
  <w:style w:type="character" w:customStyle="1" w:styleId="Line">
    <w:name w:val="Line"/>
    <w:uiPriority w:val="99"/>
    <w:rsid w:val="00327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5B3A95-0D97-4C0C-8B49-2B6FC7BEDB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FC5614-1B05-4C78-970F-CEEFB799E79C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779AFF26-3C59-43BB-AE9F-42CAAD2A66D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ED7B1BC-511E-4616-8A5F-382C3A552D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6</cp:revision>
  <cp:lastPrinted>2010-04-20T04:56:00Z</cp:lastPrinted>
  <dcterms:created xsi:type="dcterms:W3CDTF">2021-09-22T15:15:00Z</dcterms:created>
  <dcterms:modified xsi:type="dcterms:W3CDTF">2025-07-22T19:21:00Z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14206000.0000000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