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62068" w14:textId="77777777" w:rsidR="00C92E6B" w:rsidRDefault="00DF3A17" w:rsidP="00EB5B11">
      <w:pPr>
        <w:pStyle w:val="Formhidden"/>
      </w:pPr>
      <w:r>
        <w:t>Form 25-26</w:t>
      </w:r>
    </w:p>
    <w:p w14:paraId="7F660AF9" w14:textId="77777777" w:rsidR="00C92E6B" w:rsidRPr="00FD4333" w:rsidRDefault="00C92E6B" w:rsidP="00EB5B11">
      <w:pPr>
        <w:pStyle w:val="Title"/>
        <w:rPr>
          <w:caps/>
        </w:rPr>
      </w:pPr>
      <w:r w:rsidRPr="0041268B">
        <w:t>Termination of Right of Possession Letter</w:t>
      </w:r>
    </w:p>
    <w:p w14:paraId="08BFE075" w14:textId="77777777" w:rsidR="00C92E6B" w:rsidRDefault="00C92E6B">
      <w:pPr>
        <w:pStyle w:val="LetterDate"/>
        <w:rPr>
          <w:w w:val="100"/>
        </w:rPr>
      </w:pPr>
      <w:r>
        <w:rPr>
          <w:w w:val="100"/>
        </w:rPr>
        <w:t>[</w:t>
      </w:r>
      <w:r>
        <w:rPr>
          <w:rFonts w:ascii="Arial" w:hAnsi="Arial" w:cs="Arial"/>
          <w:b/>
          <w:bCs/>
          <w:w w:val="100"/>
          <w:sz w:val="20"/>
          <w:szCs w:val="20"/>
        </w:rPr>
        <w:t>Date</w:t>
      </w:r>
      <w:r>
        <w:rPr>
          <w:w w:val="100"/>
        </w:rPr>
        <w:t>]</w:t>
      </w:r>
    </w:p>
    <w:p w14:paraId="44128E7E" w14:textId="77777777" w:rsidR="00C92E6B" w:rsidRDefault="00C92E6B">
      <w:pPr>
        <w:pStyle w:val="LetterAddress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and address of tenant</w:t>
      </w:r>
      <w:r>
        <w:rPr>
          <w:w w:val="100"/>
        </w:rPr>
        <w:t>]</w:t>
      </w:r>
    </w:p>
    <w:p w14:paraId="16F15523" w14:textId="58A22FC8" w:rsidR="00C92E6B" w:rsidRDefault="005873A3" w:rsidP="005873A3">
      <w:pPr>
        <w:pStyle w:val="ParaLetterRe"/>
        <w:tabs>
          <w:tab w:val="clear" w:pos="360"/>
          <w:tab w:val="left" w:pos="720"/>
        </w:tabs>
        <w:ind w:left="720" w:hanging="720"/>
        <w:rPr>
          <w:w w:val="100"/>
        </w:rPr>
      </w:pPr>
      <w:r>
        <w:rPr>
          <w:w w:val="100"/>
        </w:rPr>
        <w:t>Re:</w:t>
      </w:r>
      <w:r>
        <w:rPr>
          <w:w w:val="100"/>
        </w:rPr>
        <w:tab/>
      </w:r>
      <w:r w:rsidR="00C92E6B">
        <w:rPr>
          <w:w w:val="100"/>
        </w:rPr>
        <w:t>Lease dated [</w:t>
      </w:r>
      <w:r w:rsidR="00C92E6B">
        <w:rPr>
          <w:rStyle w:val="Substitute"/>
          <w:w w:val="100"/>
        </w:rPr>
        <w:t>date</w:t>
      </w:r>
      <w:r w:rsidR="00C92E6B">
        <w:rPr>
          <w:w w:val="100"/>
        </w:rPr>
        <w:t>] (the “Lease”), between [</w:t>
      </w:r>
      <w:r w:rsidR="00C92E6B">
        <w:rPr>
          <w:rStyle w:val="Substitute"/>
          <w:w w:val="100"/>
        </w:rPr>
        <w:t>name</w:t>
      </w:r>
      <w:r w:rsidR="00C92E6B">
        <w:rPr>
          <w:w w:val="100"/>
        </w:rPr>
        <w:t>] (“Landlord”) and [</w:t>
      </w:r>
      <w:r w:rsidR="00C92E6B">
        <w:rPr>
          <w:rStyle w:val="Substitute"/>
          <w:w w:val="100"/>
        </w:rPr>
        <w:t>name</w:t>
      </w:r>
      <w:r w:rsidR="00C92E6B">
        <w:rPr>
          <w:w w:val="100"/>
        </w:rPr>
        <w:t>] (“Tenant”), for [</w:t>
      </w:r>
      <w:r w:rsidR="00C92E6B">
        <w:rPr>
          <w:rStyle w:val="Substitute"/>
          <w:w w:val="100"/>
        </w:rPr>
        <w:t>describe space or give suite number</w:t>
      </w:r>
      <w:r w:rsidR="00C92E6B">
        <w:rPr>
          <w:w w:val="100"/>
        </w:rPr>
        <w:t>] at [</w:t>
      </w:r>
      <w:r w:rsidR="00C92E6B">
        <w:rPr>
          <w:rStyle w:val="Substitute"/>
          <w:w w:val="100"/>
        </w:rPr>
        <w:t>address</w:t>
      </w:r>
      <w:r w:rsidR="00C92E6B">
        <w:rPr>
          <w:w w:val="100"/>
        </w:rPr>
        <w:t>] (“the Premises”)</w:t>
      </w:r>
    </w:p>
    <w:p w14:paraId="435BDFA1" w14:textId="77777777" w:rsidR="00C92E6B" w:rsidRDefault="00C92E6B">
      <w:pPr>
        <w:pStyle w:val="ParaSalutation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Salutation</w:t>
      </w:r>
      <w:r>
        <w:rPr>
          <w:w w:val="100"/>
        </w:rPr>
        <w:t>]</w:t>
      </w:r>
    </w:p>
    <w:p w14:paraId="369EFB01" w14:textId="77777777" w:rsidR="00C92E6B" w:rsidRDefault="00C92E6B">
      <w:pPr>
        <w:pStyle w:val="Para"/>
      </w:pPr>
      <w:r>
        <w:t>By letter dated [</w:t>
      </w:r>
      <w:r>
        <w:rPr>
          <w:rStyle w:val="Substitute"/>
        </w:rPr>
        <w:t>date</w:t>
      </w:r>
      <w:r>
        <w:t>], you were notified that you were in default under the Lease. To date, you have not cured the default[s]. Therefore, Landlord has elected to terminate [your right to possess the Premises and to reenter and take possession of the Premises/the Lease].</w:t>
      </w:r>
    </w:p>
    <w:p w14:paraId="0C103533" w14:textId="77777777" w:rsidR="00C92E6B" w:rsidRDefault="00C92E6B">
      <w:pPr>
        <w:pStyle w:val="Para"/>
      </w:pPr>
      <w:r>
        <w:t>Landlord demands that you immediately vacate the Premises. [</w:t>
      </w:r>
      <w:r>
        <w:rPr>
          <w:rStyle w:val="Substitute"/>
        </w:rPr>
        <w:t>Include if applicable:</w:t>
      </w:r>
      <w:r>
        <w:t xml:space="preserve"> If you do not vacate the Premises before the eleventh day after the date this letter is received and Landlord files suit against you, Landlord may recover attorney’s fees.]</w:t>
      </w:r>
    </w:p>
    <w:p w14:paraId="64D5A537" w14:textId="77777777" w:rsidR="00C92E6B" w:rsidRDefault="00C92E6B">
      <w:pPr>
        <w:pStyle w:val="Para"/>
      </w:pPr>
      <w:r>
        <w:t>[</w:t>
      </w:r>
      <w:r>
        <w:rPr>
          <w:rStyle w:val="Substitute"/>
        </w:rPr>
        <w:t>Include if applicable:</w:t>
      </w:r>
      <w:r>
        <w:t xml:space="preserve"> This demand does not constitute a termination or forfeiture of the Lease. Your obligation to pay rent under the Lease continues.]</w:t>
      </w:r>
    </w:p>
    <w:p w14:paraId="733017F4" w14:textId="77777777" w:rsidR="00C92E6B" w:rsidRDefault="00C92E6B">
      <w:pPr>
        <w:pStyle w:val="Para"/>
      </w:pPr>
      <w:r>
        <w:t>Nothing in this letter waives any rights Landlord may have regarding [this/these] or other defaults.</w:t>
      </w:r>
    </w:p>
    <w:p w14:paraId="1713D7D7" w14:textId="77777777" w:rsidR="00C92E6B" w:rsidRDefault="00C92E6B">
      <w:pPr>
        <w:pStyle w:val="SignItemLast"/>
      </w:pPr>
      <w:r>
        <w:t>Sincerely,</w:t>
      </w:r>
    </w:p>
    <w:p w14:paraId="6F4C11AB" w14:textId="77777777" w:rsidR="00C92E6B" w:rsidRDefault="00C92E6B">
      <w:pPr>
        <w:pStyle w:val="SignBlock"/>
      </w:pPr>
      <w:r>
        <w:tab/>
      </w:r>
    </w:p>
    <w:p w14:paraId="544EC0A9" w14:textId="77777777" w:rsidR="00C92E6B" w:rsidRDefault="00C92E6B">
      <w:pPr>
        <w:pStyle w:val="SignItemLast"/>
      </w:pPr>
      <w:r>
        <w:t>[</w:t>
      </w:r>
      <w:r>
        <w:rPr>
          <w:rStyle w:val="Substitute"/>
        </w:rPr>
        <w:t>Name of attorney</w:t>
      </w:r>
      <w:r>
        <w:t>]</w:t>
      </w:r>
    </w:p>
    <w:p w14:paraId="6C41F0D4" w14:textId="77777777" w:rsidR="007F463F" w:rsidRDefault="007F463F" w:rsidP="00937698"/>
    <w:sectPr w:rsidR="007F463F" w:rsidSect="00C92E6B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16D08" w14:textId="77777777" w:rsidR="009F19FF" w:rsidRDefault="009F19FF">
      <w:r>
        <w:separator/>
      </w:r>
    </w:p>
  </w:endnote>
  <w:endnote w:type="continuationSeparator" w:id="0">
    <w:p w14:paraId="3D743B9C" w14:textId="77777777" w:rsidR="009F19FF" w:rsidRDefault="009F1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11EE2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7040B" w14:textId="77777777" w:rsidR="009F19FF" w:rsidRDefault="009F19FF">
      <w:r>
        <w:separator/>
      </w:r>
    </w:p>
  </w:footnote>
  <w:footnote w:type="continuationSeparator" w:id="0">
    <w:p w14:paraId="6BF492F7" w14:textId="77777777" w:rsidR="009F19FF" w:rsidRDefault="009F1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6327C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340D0D72"/>
    <w:multiLevelType w:val="hybridMultilevel"/>
    <w:tmpl w:val="1F5EA434"/>
    <w:lvl w:ilvl="0" w:tplc="82BCE838">
      <w:start w:val="1"/>
      <w:numFmt w:val="bullet"/>
      <w:pStyle w:val="MnBullethidden"/>
      <w:lvlText w:val="• "/>
      <w:lvlJc w:val="left"/>
      <w:pPr>
        <w:ind w:left="360" w:hanging="360"/>
      </w:pPr>
      <w:rPr>
        <w:rFonts w:ascii="Arial" w:hAnsi="Arial" w:cs="Arial" w:hint="default"/>
        <w:b w:val="0"/>
        <w:i/>
        <w:strike w:val="0"/>
        <w:color w:val="FF0000"/>
        <w:sz w:val="2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718317855">
    <w:abstractNumId w:val="8"/>
  </w:num>
  <w:num w:numId="2" w16cid:durableId="483475460">
    <w:abstractNumId w:val="8"/>
  </w:num>
  <w:num w:numId="3" w16cid:durableId="1049499976">
    <w:abstractNumId w:val="3"/>
  </w:num>
  <w:num w:numId="4" w16cid:durableId="659693249">
    <w:abstractNumId w:val="3"/>
  </w:num>
  <w:num w:numId="5" w16cid:durableId="332071878">
    <w:abstractNumId w:val="9"/>
  </w:num>
  <w:num w:numId="6" w16cid:durableId="2106227660">
    <w:abstractNumId w:val="9"/>
  </w:num>
  <w:num w:numId="7" w16cid:durableId="986477687">
    <w:abstractNumId w:val="7"/>
  </w:num>
  <w:num w:numId="8" w16cid:durableId="606082735">
    <w:abstractNumId w:val="7"/>
  </w:num>
  <w:num w:numId="9" w16cid:durableId="2123719954">
    <w:abstractNumId w:val="13"/>
  </w:num>
  <w:num w:numId="10" w16cid:durableId="1258908037">
    <w:abstractNumId w:val="16"/>
  </w:num>
  <w:num w:numId="11" w16cid:durableId="1340810189">
    <w:abstractNumId w:val="8"/>
  </w:num>
  <w:num w:numId="12" w16cid:durableId="625039177">
    <w:abstractNumId w:val="3"/>
  </w:num>
  <w:num w:numId="13" w16cid:durableId="2009677054">
    <w:abstractNumId w:val="9"/>
  </w:num>
  <w:num w:numId="14" w16cid:durableId="515922374">
    <w:abstractNumId w:val="7"/>
  </w:num>
  <w:num w:numId="15" w16cid:durableId="1780250247">
    <w:abstractNumId w:val="6"/>
  </w:num>
  <w:num w:numId="16" w16cid:durableId="203562429">
    <w:abstractNumId w:val="5"/>
  </w:num>
  <w:num w:numId="17" w16cid:durableId="1915041777">
    <w:abstractNumId w:val="4"/>
  </w:num>
  <w:num w:numId="18" w16cid:durableId="619536450">
    <w:abstractNumId w:val="2"/>
  </w:num>
  <w:num w:numId="19" w16cid:durableId="1832987573">
    <w:abstractNumId w:val="1"/>
  </w:num>
  <w:num w:numId="20" w16cid:durableId="1091506374">
    <w:abstractNumId w:val="0"/>
  </w:num>
  <w:num w:numId="21" w16cid:durableId="1087506736">
    <w:abstractNumId w:val="11"/>
  </w:num>
  <w:num w:numId="22" w16cid:durableId="2040083038">
    <w:abstractNumId w:val="12"/>
  </w:num>
  <w:num w:numId="23" w16cid:durableId="1959868827">
    <w:abstractNumId w:val="15"/>
  </w:num>
  <w:num w:numId="24" w16cid:durableId="480076367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236668717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6" w16cid:durableId="2041749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5-26.docx"/>
    <w:docVar w:name="TBBStampDate" w:val="07-22-2025"/>
    <w:docVar w:name="TBBVer" w:val="docx"/>
    <w:docVar w:name="TBBYear" w:val="2025"/>
  </w:docVars>
  <w:rsids>
    <w:rsidRoot w:val="00C92E6B"/>
    <w:rsid w:val="00006704"/>
    <w:rsid w:val="00020788"/>
    <w:rsid w:val="00035105"/>
    <w:rsid w:val="0005287C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387C"/>
    <w:rsid w:val="00167635"/>
    <w:rsid w:val="001B4977"/>
    <w:rsid w:val="001C37DA"/>
    <w:rsid w:val="001C5ED6"/>
    <w:rsid w:val="001C7034"/>
    <w:rsid w:val="001D113B"/>
    <w:rsid w:val="00212AD4"/>
    <w:rsid w:val="00220537"/>
    <w:rsid w:val="00221D27"/>
    <w:rsid w:val="00252320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56253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3E79EA"/>
    <w:rsid w:val="004031E7"/>
    <w:rsid w:val="0041268B"/>
    <w:rsid w:val="00417CAA"/>
    <w:rsid w:val="004217A3"/>
    <w:rsid w:val="004578BE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746D9"/>
    <w:rsid w:val="00582F0A"/>
    <w:rsid w:val="005873A3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B314A"/>
    <w:rsid w:val="009C6567"/>
    <w:rsid w:val="009D367E"/>
    <w:rsid w:val="009E048A"/>
    <w:rsid w:val="009F19FF"/>
    <w:rsid w:val="009F1B69"/>
    <w:rsid w:val="00A026BD"/>
    <w:rsid w:val="00A0583D"/>
    <w:rsid w:val="00A156B5"/>
    <w:rsid w:val="00A33017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62F38"/>
    <w:rsid w:val="00B6380D"/>
    <w:rsid w:val="00B74EAA"/>
    <w:rsid w:val="00BA13C4"/>
    <w:rsid w:val="00BE2E17"/>
    <w:rsid w:val="00C04F3D"/>
    <w:rsid w:val="00C1069F"/>
    <w:rsid w:val="00C16AEA"/>
    <w:rsid w:val="00C31867"/>
    <w:rsid w:val="00C445FE"/>
    <w:rsid w:val="00C53FF7"/>
    <w:rsid w:val="00C92E6B"/>
    <w:rsid w:val="00C97F15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3A17"/>
    <w:rsid w:val="00DF64BF"/>
    <w:rsid w:val="00E17361"/>
    <w:rsid w:val="00E7012A"/>
    <w:rsid w:val="00E8508F"/>
    <w:rsid w:val="00E90259"/>
    <w:rsid w:val="00E95688"/>
    <w:rsid w:val="00EB5B11"/>
    <w:rsid w:val="00EE3A9D"/>
    <w:rsid w:val="00EF0713"/>
    <w:rsid w:val="00EF3BC1"/>
    <w:rsid w:val="00F11CD6"/>
    <w:rsid w:val="00F1261B"/>
    <w:rsid w:val="00F22B3D"/>
    <w:rsid w:val="00F6777D"/>
    <w:rsid w:val="00F72310"/>
    <w:rsid w:val="00F75F04"/>
    <w:rsid w:val="00F94ACB"/>
    <w:rsid w:val="00FA26E8"/>
    <w:rsid w:val="00FD387C"/>
    <w:rsid w:val="00FD4333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557E93"/>
  <w15:chartTrackingRefBased/>
  <w15:docId w15:val="{572EF95C-9F46-4906-A712-EB4A383D2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99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C92E6B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92E6B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92E6B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92E6B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92E6B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92E6B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92E6B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92E6B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92E6B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92E6B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92E6B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92E6B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92E6B"/>
  </w:style>
  <w:style w:type="paragraph" w:styleId="TOC1">
    <w:name w:val="toc 1"/>
    <w:basedOn w:val="Normal"/>
    <w:next w:val="Normal"/>
    <w:autoRedefine/>
    <w:uiPriority w:val="2"/>
    <w:rsid w:val="00C92E6B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92E6B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92E6B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92E6B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92E6B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92E6B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92E6B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92E6B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92E6B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92E6B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92E6B"/>
    <w:pPr>
      <w:numPr>
        <w:numId w:val="10"/>
      </w:numPr>
    </w:pPr>
  </w:style>
  <w:style w:type="paragraph" w:styleId="ListBullet">
    <w:name w:val="List Bullet"/>
    <w:basedOn w:val="BodyText"/>
    <w:uiPriority w:val="1"/>
    <w:rsid w:val="00C92E6B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92E6B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92E6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92E6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92E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EB5B1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92E6B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EB5B1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old">
    <w:name w:val="UserInstruction_justify_hidden_old"/>
    <w:uiPriority w:val="2"/>
    <w:rsid w:val="00C92E6B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92E6B"/>
    <w:rPr>
      <w:sz w:val="20"/>
      <w:szCs w:val="20"/>
    </w:rPr>
  </w:style>
  <w:style w:type="paragraph" w:customStyle="1" w:styleId="Titlehidden">
    <w:name w:val="Title_hidden"/>
    <w:uiPriority w:val="2"/>
    <w:rsid w:val="00EB5B11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EB5B11"/>
    <w:pPr>
      <w:pBdr>
        <w:top w:val="single" w:sz="12" w:space="12" w:color="FF0000"/>
        <w:left w:val="single" w:sz="12" w:space="4" w:color="FF0000"/>
        <w:bottom w:val="single" w:sz="12" w:space="12" w:color="FF0000"/>
        <w:right w:val="single" w:sz="12" w:space="4" w:color="FF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EB5B1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EB5B11"/>
    <w:pPr>
      <w:keepNext/>
      <w:keepLines/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EB5B11"/>
    <w:pPr>
      <w:keepNext/>
      <w:keepLines/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EB5B11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EB5B1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C92E6B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EB5B11"/>
    <w:pPr>
      <w:keepNext/>
      <w:spacing w:after="240"/>
    </w:pPr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EB5B11"/>
    <w:pPr>
      <w:keepNext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EB5B11"/>
    <w:pPr>
      <w:keepNext/>
      <w:spacing w:after="240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EB5B11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EB5B11"/>
    <w:pPr>
      <w:keepNext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92E6B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EB5B11"/>
    <w:pPr>
      <w:widowControl w:val="0"/>
      <w:numPr>
        <w:numId w:val="26"/>
      </w:numPr>
      <w:autoSpaceDE w:val="0"/>
      <w:autoSpaceDN w:val="0"/>
      <w:adjustRightInd w:val="0"/>
      <w:spacing w:after="240" w:line="280" w:lineRule="exact"/>
      <w:ind w:right="576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EB5B11"/>
    <w:pPr>
      <w:keepNext/>
      <w:tabs>
        <w:tab w:val="right" w:leader="underscore" w:pos="8640"/>
      </w:tabs>
      <w:autoSpaceDE w:val="0"/>
      <w:autoSpaceDN w:val="0"/>
      <w:adjustRightInd w:val="0"/>
      <w:spacing w:before="480"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EB5B11"/>
    <w:pPr>
      <w:suppressAutoHyphens/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92E6B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EB5B11"/>
    <w:pPr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EB5B1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92E6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92E6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EB5B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92E6B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92E6B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EB5B1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92E6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92E6B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EB5B11"/>
    <w:pPr>
      <w:keepNext/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EB5B11"/>
    <w:pPr>
      <w:keepNext/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EB5B1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C92E6B"/>
  </w:style>
  <w:style w:type="paragraph" w:customStyle="1" w:styleId="TitleBeforeSub">
    <w:name w:val="TitleBeforeSub"/>
    <w:uiPriority w:val="2"/>
    <w:qFormat/>
    <w:rsid w:val="00EB5B1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LetterRe">
    <w:name w:val="ParaLetterRe"/>
    <w:uiPriority w:val="99"/>
    <w:rsid w:val="00C92E6B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EB5B11"/>
    <w:pPr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LetterAddress">
    <w:name w:val="LetterAddress"/>
    <w:uiPriority w:val="99"/>
    <w:rsid w:val="00C92E6B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C92E6B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C92E6B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C92E6B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uiPriority w:val="99"/>
    <w:rsid w:val="00EB5B11"/>
    <w:pPr>
      <w:tabs>
        <w:tab w:val="right" w:leader="underscore" w:pos="9000"/>
      </w:tabs>
      <w:autoSpaceDE w:val="0"/>
      <w:autoSpaceDN w:val="0"/>
      <w:adjustRightInd w:val="0"/>
      <w:spacing w:before="240" w:after="240" w:line="280" w:lineRule="atLeast"/>
    </w:pPr>
    <w:rPr>
      <w:b/>
      <w:bCs/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EB5B11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  <w:style w:type="paragraph" w:customStyle="1" w:styleId="StepalphaDotHang1st">
    <w:name w:val="Step_alphaDotHang1st"/>
    <w:uiPriority w:val="99"/>
    <w:rsid w:val="00EB5B11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  <w:style w:type="paragraph" w:customStyle="1" w:styleId="StepNumber">
    <w:name w:val="StepNumber"/>
    <w:uiPriority w:val="99"/>
    <w:rsid w:val="00EB5B1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StepNumber1st">
    <w:name w:val="StepNumber1st"/>
    <w:uiPriority w:val="99"/>
    <w:rsid w:val="00EB5B1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EB5B11"/>
    <w:pPr>
      <w:widowControl w:val="0"/>
      <w:suppressAutoHyphens/>
      <w:autoSpaceDE w:val="0"/>
      <w:autoSpaceDN w:val="0"/>
      <w:adjustRightInd w:val="0"/>
      <w:spacing w:after="240" w:line="280" w:lineRule="atLeast"/>
      <w:jc w:val="center"/>
    </w:pPr>
    <w:rPr>
      <w:color w:val="000000"/>
      <w:w w:val="0"/>
    </w:rPr>
  </w:style>
  <w:style w:type="character" w:customStyle="1" w:styleId="SubtitleChar">
    <w:name w:val="Subtitle Char"/>
    <w:link w:val="Subtitle"/>
    <w:uiPriority w:val="99"/>
    <w:rsid w:val="00EB5B11"/>
    <w:rPr>
      <w:color w:val="000000"/>
      <w:w w:val="0"/>
      <w:sz w:val="24"/>
      <w:szCs w:val="24"/>
    </w:rPr>
  </w:style>
  <w:style w:type="paragraph" w:customStyle="1" w:styleId="UserInstructionjustifyhidden">
    <w:name w:val="UserInstruction_justify_hidden"/>
    <w:uiPriority w:val="2"/>
    <w:rsid w:val="00EB5B11"/>
    <w:pPr>
      <w:keepLines/>
      <w:pBdr>
        <w:top w:val="single" w:sz="12" w:space="12" w:color="FF0000"/>
        <w:left w:val="single" w:sz="12" w:space="4" w:color="FF0000"/>
        <w:bottom w:val="single" w:sz="12" w:space="12" w:color="FF0000"/>
        <w:right w:val="single" w:sz="12" w:space="4" w:color="FF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ownsend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6C367B-3CE3-4A92-B24C-0AFA51DBA21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7DE9E8FF-D7B3-4C3F-8663-C1638C43B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7E9F38-AFA7-45A8-8067-79C903EC8E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Roger Siebert</cp:lastModifiedBy>
  <cp:revision>10</cp:revision>
  <cp:lastPrinted>2010-04-20T04:56:00Z</cp:lastPrinted>
  <dcterms:created xsi:type="dcterms:W3CDTF">2021-09-22T15:14:00Z</dcterms:created>
  <dcterms:modified xsi:type="dcterms:W3CDTF">2025-07-22T19:19:00Z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