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0D3A" w:rsidRDefault="00B7520B">
      <w:pPr>
        <w:pStyle w:val="Formhidden"/>
      </w:pPr>
      <w:r>
        <w:t>Form 10</w:t>
      </w:r>
      <w:r w:rsidR="00250D3A">
        <w:t>-21</w:t>
      </w:r>
    </w:p>
    <w:p w:rsidR="00250D3A" w:rsidRDefault="00250D3A">
      <w:pPr>
        <w:pStyle w:val="Title"/>
      </w:pPr>
      <w:r>
        <w:t>Release of Collateral Transfer of Note and Lien</w:t>
      </w:r>
    </w:p>
    <w:p w:rsidR="001E7115" w:rsidRDefault="001E7115" w:rsidP="001E7115">
      <w:pPr>
        <w:pStyle w:val="Para"/>
        <w:rPr>
          <w:rStyle w:val="Bold"/>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0B5759" w:rsidRPr="000B5759" w:rsidRDefault="000B5759" w:rsidP="000B5759">
      <w:pPr>
        <w:pStyle w:val="Heading"/>
        <w:spacing w:after="240" w:line="240" w:lineRule="auto"/>
        <w:jc w:val="center"/>
        <w:rPr>
          <w:rStyle w:val="Bold"/>
          <w:bCs w:val="0"/>
          <w:w w:val="100"/>
        </w:rPr>
      </w:pPr>
      <w:r w:rsidRPr="006763DE">
        <w:rPr>
          <w:b/>
          <w:w w:val="100"/>
        </w:rPr>
        <w:t>Basic Information</w:t>
      </w:r>
    </w:p>
    <w:p w:rsidR="001E7115" w:rsidRPr="001E7115" w:rsidRDefault="001E7115" w:rsidP="001E7115">
      <w:pPr>
        <w:pStyle w:val="Para"/>
        <w:rPr>
          <w:w w:val="100"/>
        </w:rPr>
      </w:pPr>
    </w:p>
    <w:p w:rsidR="00250D3A" w:rsidRDefault="00250D3A" w:rsidP="00903F8F">
      <w:pPr>
        <w:pStyle w:val="ParaFlushLeft"/>
        <w:tabs>
          <w:tab w:val="clear" w:pos="5040"/>
          <w:tab w:val="clear" w:pos="9000"/>
        </w:tabs>
        <w:spacing w:line="240" w:lineRule="auto"/>
      </w:pPr>
      <w:r>
        <w:t>Date:</w:t>
      </w:r>
    </w:p>
    <w:p w:rsidR="00250D3A" w:rsidRDefault="00250D3A" w:rsidP="00903F8F">
      <w:pPr>
        <w:pStyle w:val="ParaFlushLeft"/>
        <w:tabs>
          <w:tab w:val="clear" w:pos="5040"/>
          <w:tab w:val="clear" w:pos="9000"/>
        </w:tabs>
        <w:spacing w:line="240" w:lineRule="auto"/>
      </w:pPr>
      <w:r>
        <w:t>Secured Party:</w:t>
      </w:r>
    </w:p>
    <w:p w:rsidR="00250D3A" w:rsidRDefault="00250D3A" w:rsidP="00903F8F">
      <w:pPr>
        <w:pStyle w:val="ParaFlushLeft"/>
        <w:tabs>
          <w:tab w:val="clear" w:pos="5040"/>
          <w:tab w:val="clear" w:pos="9000"/>
        </w:tabs>
        <w:spacing w:line="240" w:lineRule="auto"/>
      </w:pPr>
      <w:r>
        <w:t>Secured Party’s Mailing Address:</w:t>
      </w:r>
    </w:p>
    <w:p w:rsidR="00250D3A" w:rsidRDefault="00250D3A" w:rsidP="00903F8F">
      <w:pPr>
        <w:pStyle w:val="ParaFlushLeft"/>
        <w:tabs>
          <w:tab w:val="clear" w:pos="5040"/>
          <w:tab w:val="clear" w:pos="9000"/>
        </w:tabs>
        <w:spacing w:line="240" w:lineRule="auto"/>
      </w:pPr>
      <w:r>
        <w:t>Debtor:</w:t>
      </w:r>
    </w:p>
    <w:p w:rsidR="00250D3A" w:rsidRDefault="00250D3A" w:rsidP="00903F8F">
      <w:pPr>
        <w:pStyle w:val="ParaFlushLeft"/>
        <w:tabs>
          <w:tab w:val="clear" w:pos="5040"/>
          <w:tab w:val="clear" w:pos="9000"/>
        </w:tabs>
        <w:spacing w:line="240" w:lineRule="auto"/>
      </w:pPr>
      <w:r>
        <w:t>Debtor’s Mailing Address:</w:t>
      </w:r>
    </w:p>
    <w:p w:rsidR="00C24C33" w:rsidRDefault="00C24C33" w:rsidP="00903F8F">
      <w:pPr>
        <w:widowControl w:val="0"/>
        <w:autoSpaceDE w:val="0"/>
        <w:autoSpaceDN w:val="0"/>
        <w:adjustRightInd w:val="0"/>
        <w:rPr>
          <w:rFonts w:ascii="TimesNewRomanPSMT" w:hAnsi="TimesNewRomanPSMT" w:cs="TimesNewRomanPSMT"/>
        </w:rPr>
      </w:pPr>
      <w:r>
        <w:rPr>
          <w:rFonts w:ascii="TimesNewRomanPSMT" w:hAnsi="TimesNewRomanPSMT" w:cs="TimesNewRomanPSMT"/>
        </w:rPr>
        <w:t>Collateral Note: $[</w:t>
      </w:r>
      <w:r w:rsidRPr="00C24C33">
        <w:rPr>
          <w:rFonts w:ascii="Arial" w:hAnsi="Arial" w:cs="Arial"/>
          <w:b/>
          <w:bCs/>
          <w:sz w:val="20"/>
          <w:szCs w:val="20"/>
        </w:rPr>
        <w:t>amount</w:t>
      </w:r>
      <w:r>
        <w:rPr>
          <w:rFonts w:ascii="TimesNewRomanPSMT" w:hAnsi="TimesNewRomanPSMT" w:cs="TimesNewRomanPSMT"/>
        </w:rPr>
        <w:t>] Note executed by [</w:t>
      </w:r>
      <w:r w:rsidRPr="00C24C33">
        <w:rPr>
          <w:rFonts w:ascii="Arial" w:hAnsi="Arial" w:cs="Arial"/>
          <w:b/>
          <w:bCs/>
          <w:sz w:val="20"/>
          <w:szCs w:val="20"/>
        </w:rPr>
        <w:t>maker</w:t>
      </w:r>
      <w:r>
        <w:rPr>
          <w:rFonts w:ascii="TimesNewRomanPSMT" w:hAnsi="TimesNewRomanPSMT" w:cs="TimesNewRomanPSMT"/>
        </w:rPr>
        <w:t>] and payable to the order of [</w:t>
      </w:r>
      <w:r w:rsidRPr="00C24C33">
        <w:rPr>
          <w:rFonts w:ascii="Arial" w:hAnsi="Arial" w:cs="Arial"/>
          <w:b/>
          <w:bCs/>
          <w:sz w:val="20"/>
          <w:szCs w:val="20"/>
        </w:rPr>
        <w:t>payee</w:t>
      </w:r>
      <w:r>
        <w:rPr>
          <w:rFonts w:ascii="TimesNewRomanPSMT" w:hAnsi="TimesNewRomanPSMT" w:cs="TimesNewRomanPSMT"/>
        </w:rPr>
        <w:t>]</w:t>
      </w:r>
    </w:p>
    <w:p w:rsidR="00C24C33" w:rsidRDefault="00DA7566" w:rsidP="00903F8F">
      <w:pPr>
        <w:pStyle w:val="ParaFlushLeft"/>
        <w:tabs>
          <w:tab w:val="clear" w:pos="5040"/>
          <w:tab w:val="clear" w:pos="9000"/>
        </w:tabs>
        <w:spacing w:line="240" w:lineRule="auto"/>
        <w:ind w:left="630" w:hanging="630"/>
        <w:rPr>
          <w:rFonts w:ascii="TimesNewRomanPSMT" w:hAnsi="TimesNewRomanPSMT" w:cs="TimesNewRomanPSMT"/>
        </w:rPr>
      </w:pPr>
      <w:r>
        <w:rPr>
          <w:rFonts w:ascii="TimesNewRomanPSMT" w:hAnsi="TimesNewRomanPSMT" w:cs="TimesNewRomanPSMT"/>
        </w:rPr>
        <w:tab/>
      </w:r>
      <w:r w:rsidR="00C24C33">
        <w:rPr>
          <w:rFonts w:ascii="TimesNewRomanPSMT" w:hAnsi="TimesNewRomanPSMT" w:cs="TimesNewRomanPSMT"/>
        </w:rPr>
        <w:t>dated [</w:t>
      </w:r>
      <w:r w:rsidR="00C24C33" w:rsidRPr="00C24C33">
        <w:rPr>
          <w:rFonts w:ascii="Arial" w:hAnsi="Arial" w:cs="Arial"/>
          <w:b/>
          <w:bCs/>
          <w:sz w:val="20"/>
          <w:szCs w:val="20"/>
        </w:rPr>
        <w:t>date</w:t>
      </w:r>
      <w:r w:rsidR="00C24C33">
        <w:rPr>
          <w:rFonts w:ascii="TimesNewRomanPSMT" w:hAnsi="TimesNewRomanPSMT" w:cs="TimesNewRomanPSMT"/>
        </w:rPr>
        <w:t>].</w:t>
      </w:r>
    </w:p>
    <w:p w:rsidR="00C24C33" w:rsidRDefault="00C24C33" w:rsidP="00903F8F">
      <w:pPr>
        <w:pStyle w:val="ParaFlushLeft"/>
        <w:tabs>
          <w:tab w:val="clear" w:pos="5040"/>
          <w:tab w:val="clear" w:pos="9000"/>
        </w:tabs>
        <w:spacing w:line="240" w:lineRule="auto"/>
      </w:pPr>
      <w:r>
        <w:rPr>
          <w:rFonts w:ascii="TimesNewRomanPSMT" w:hAnsi="TimesNewRomanPSMT" w:cs="TimesNewRomanPSMT"/>
        </w:rPr>
        <w:t>Collateral Note Security: Deed of Trust dated [</w:t>
      </w:r>
      <w:r w:rsidRPr="00C24C33">
        <w:rPr>
          <w:rFonts w:ascii="Arial" w:hAnsi="Arial" w:cs="Arial"/>
          <w:b/>
          <w:bCs/>
          <w:sz w:val="20"/>
          <w:szCs w:val="20"/>
        </w:rPr>
        <w:t>date</w:t>
      </w:r>
      <w:r>
        <w:rPr>
          <w:rFonts w:ascii="TimesNewRomanPSMT" w:hAnsi="TimesNewRomanPSMT" w:cs="TimesNewRomanPSMT"/>
        </w:rPr>
        <w:t>], recorded in [</w:t>
      </w:r>
      <w:r w:rsidRPr="00C24C33">
        <w:rPr>
          <w:rFonts w:ascii="Arial" w:hAnsi="Arial" w:cs="Arial"/>
          <w:b/>
          <w:bCs/>
          <w:sz w:val="20"/>
          <w:szCs w:val="20"/>
        </w:rPr>
        <w:t>recording data</w:t>
      </w:r>
      <w:r>
        <w:rPr>
          <w:rFonts w:ascii="TimesNewRomanPSMT" w:hAnsi="TimesNewRomanPSMT" w:cs="TimesNewRomanPSMT"/>
        </w:rPr>
        <w:t>].</w:t>
      </w:r>
    </w:p>
    <w:p w:rsidR="00250D3A" w:rsidRDefault="00250D3A" w:rsidP="00903F8F">
      <w:pPr>
        <w:pStyle w:val="ParaFlushLeft"/>
        <w:tabs>
          <w:tab w:val="clear" w:pos="5040"/>
          <w:tab w:val="clear" w:pos="9000"/>
        </w:tabs>
        <w:spacing w:line="240" w:lineRule="auto"/>
      </w:pPr>
      <w:r>
        <w:t>Collateral Transfer of Note and Lien</w:t>
      </w:r>
    </w:p>
    <w:p w:rsidR="00250D3A" w:rsidRDefault="00250D3A" w:rsidP="00903F8F">
      <w:pPr>
        <w:pStyle w:val="Para"/>
        <w:spacing w:after="240" w:line="240" w:lineRule="auto"/>
        <w:ind w:firstLine="720"/>
        <w:rPr>
          <w:w w:val="100"/>
        </w:rPr>
      </w:pPr>
      <w:r>
        <w:rPr>
          <w:w w:val="100"/>
        </w:rPr>
        <w:t>Date:</w:t>
      </w:r>
    </w:p>
    <w:p w:rsidR="00250D3A" w:rsidRDefault="00250D3A" w:rsidP="00903F8F">
      <w:pPr>
        <w:pStyle w:val="Para"/>
        <w:spacing w:after="240" w:line="240" w:lineRule="auto"/>
        <w:ind w:firstLine="720"/>
        <w:rPr>
          <w:w w:val="100"/>
        </w:rPr>
      </w:pPr>
      <w:r>
        <w:rPr>
          <w:w w:val="100"/>
        </w:rPr>
        <w:t>Recorded: [</w:t>
      </w:r>
      <w:r>
        <w:rPr>
          <w:rStyle w:val="Substitute"/>
          <w:w w:val="100"/>
        </w:rPr>
        <w:t>recording data</w:t>
      </w:r>
      <w:r>
        <w:rPr>
          <w:w w:val="100"/>
        </w:rPr>
        <w:t>]</w:t>
      </w:r>
    </w:p>
    <w:p w:rsidR="00250D3A" w:rsidRPr="006763DE" w:rsidRDefault="00250D3A" w:rsidP="006763DE">
      <w:pPr>
        <w:pStyle w:val="Heading"/>
        <w:spacing w:after="240" w:line="240" w:lineRule="auto"/>
        <w:jc w:val="center"/>
        <w:rPr>
          <w:b/>
          <w:w w:val="100"/>
        </w:rPr>
      </w:pPr>
      <w:r w:rsidRPr="006763DE">
        <w:rPr>
          <w:b/>
          <w:w w:val="100"/>
        </w:rPr>
        <w:t>Purpose of Collateral Transfer of Note and Lien</w:t>
      </w:r>
    </w:p>
    <w:p w:rsidR="00250D3A" w:rsidRDefault="00250D3A" w:rsidP="003C30E2">
      <w:pPr>
        <w:pStyle w:val="Para"/>
        <w:spacing w:after="240" w:line="240" w:lineRule="auto"/>
        <w:ind w:firstLine="720"/>
        <w:jc w:val="left"/>
        <w:rPr>
          <w:w w:val="100"/>
        </w:rPr>
      </w:pPr>
      <w:r>
        <w:rPr>
          <w:w w:val="100"/>
        </w:rPr>
        <w:t>In the Collateral Transfer of Note and Lien, Debtor granted to Secured Party a security interest in the Collateral Note and the Collateral Note Security, each as described in the Collateral Transfer of Note and Lien.</w:t>
      </w:r>
    </w:p>
    <w:p w:rsidR="00250D3A" w:rsidRPr="006763DE" w:rsidRDefault="00250D3A" w:rsidP="006763DE">
      <w:pPr>
        <w:pStyle w:val="Heading"/>
        <w:spacing w:after="240" w:line="240" w:lineRule="auto"/>
        <w:jc w:val="center"/>
        <w:rPr>
          <w:b/>
          <w:w w:val="100"/>
        </w:rPr>
      </w:pPr>
      <w:r w:rsidRPr="006763DE">
        <w:rPr>
          <w:b/>
          <w:w w:val="100"/>
        </w:rPr>
        <w:t>Release</w:t>
      </w:r>
    </w:p>
    <w:p w:rsidR="00250D3A" w:rsidRDefault="00250D3A" w:rsidP="003C30E2">
      <w:pPr>
        <w:pStyle w:val="Para"/>
        <w:spacing w:after="240" w:line="240" w:lineRule="auto"/>
        <w:ind w:firstLine="720"/>
        <w:jc w:val="left"/>
        <w:rPr>
          <w:w w:val="100"/>
        </w:rPr>
      </w:pPr>
      <w:r>
        <w:rPr>
          <w:w w:val="100"/>
        </w:rPr>
        <w:t>Secured Party releases Secured Party’s security interest in the Collateral Note and Collateral Note Security.</w:t>
      </w:r>
    </w:p>
    <w:p w:rsidR="00250D3A" w:rsidRPr="006763DE" w:rsidRDefault="00250D3A" w:rsidP="006763DE">
      <w:pPr>
        <w:pStyle w:val="Heading"/>
        <w:spacing w:after="240" w:line="240" w:lineRule="auto"/>
        <w:jc w:val="center"/>
        <w:rPr>
          <w:b/>
          <w:w w:val="100"/>
        </w:rPr>
      </w:pPr>
      <w:r w:rsidRPr="006763DE">
        <w:rPr>
          <w:b/>
          <w:w w:val="100"/>
        </w:rPr>
        <w:t>No Release of Underlying Collateral Note Debt and Collateral Note Security</w:t>
      </w:r>
    </w:p>
    <w:p w:rsidR="00250D3A" w:rsidRDefault="00250D3A" w:rsidP="003C30E2">
      <w:pPr>
        <w:pStyle w:val="Para"/>
        <w:spacing w:after="240" w:line="240" w:lineRule="auto"/>
        <w:ind w:firstLine="720"/>
        <w:jc w:val="left"/>
        <w:rPr>
          <w:w w:val="100"/>
        </w:rPr>
      </w:pPr>
      <w:r>
        <w:rPr>
          <w:w w:val="100"/>
        </w:rPr>
        <w:t xml:space="preserve">Secured Party’s release of its security interest in the Collateral Note and the Collateral Note Security does not affect or release (1) the indebtedness owing to Debtor on the Collateral Note and (2) the liens held by Debtor under the Collateral Note Security documents on the </w:t>
      </w:r>
      <w:r>
        <w:rPr>
          <w:w w:val="100"/>
        </w:rPr>
        <w:lastRenderedPageBreak/>
        <w:t xml:space="preserve">property described in those documents. </w:t>
      </w:r>
    </w:p>
    <w:p w:rsidR="00250D3A" w:rsidRDefault="00250D3A" w:rsidP="006763DE">
      <w:pPr>
        <w:pStyle w:val="Para"/>
        <w:spacing w:after="240" w:line="240" w:lineRule="auto"/>
        <w:ind w:firstLine="720"/>
        <w:rPr>
          <w:w w:val="100"/>
        </w:rPr>
      </w:pPr>
      <w:r>
        <w:rPr>
          <w:w w:val="100"/>
        </w:rPr>
        <w:t>When the context requires, singular nouns and pronouns include the plural.</w:t>
      </w:r>
    </w:p>
    <w:p w:rsidR="00250D3A" w:rsidRDefault="00250D3A" w:rsidP="006763DE">
      <w:pPr>
        <w:pStyle w:val="SignItemLast"/>
        <w:tabs>
          <w:tab w:val="clear" w:pos="4720"/>
        </w:tabs>
        <w:spacing w:after="0"/>
      </w:pPr>
      <w:r>
        <w:tab/>
      </w:r>
    </w:p>
    <w:p w:rsidR="00250D3A" w:rsidRDefault="00250D3A">
      <w:pPr>
        <w:pStyle w:val="SignItemLast"/>
      </w:pPr>
      <w:r>
        <w:t>[</w:t>
      </w:r>
      <w:r>
        <w:rPr>
          <w:rStyle w:val="Substitute"/>
        </w:rPr>
        <w:t>Name of secured part</w:t>
      </w:r>
      <w:r w:rsidR="005F3888">
        <w:rPr>
          <w:rStyle w:val="Substitute"/>
        </w:rPr>
        <w:t>y</w:t>
      </w:r>
    </w:p>
    <w:p w:rsidR="002C211D" w:rsidRDefault="00250D3A" w:rsidP="003C30E2">
      <w:pPr>
        <w:pStyle w:val="UserInstructioncenterhidden"/>
      </w:pPr>
      <w:r>
        <w:t>Include acknowledgment.</w:t>
      </w:r>
    </w:p>
    <w:p w:rsidR="0077507C" w:rsidRDefault="0077507C" w:rsidP="0077507C">
      <w:pPr>
        <w:pStyle w:val="Para"/>
      </w:pPr>
    </w:p>
    <w:sectPr w:rsidR="0077507C" w:rsidSect="00250D3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70991" w:rsidRDefault="00A70991">
      <w:r>
        <w:separator/>
      </w:r>
    </w:p>
  </w:endnote>
  <w:endnote w:type="continuationSeparator" w:id="0">
    <w:p w:rsidR="00A70991" w:rsidRDefault="00A70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70991" w:rsidRDefault="00A70991">
      <w:r>
        <w:separator/>
      </w:r>
    </w:p>
  </w:footnote>
  <w:footnote w:type="continuationSeparator" w:id="0">
    <w:p w:rsidR="00A70991" w:rsidRDefault="00A709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F1414B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E6197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BB0B2C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7A9AF64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64A5D8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11854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69578042">
    <w:abstractNumId w:val="8"/>
  </w:num>
  <w:num w:numId="2" w16cid:durableId="1174998818">
    <w:abstractNumId w:val="8"/>
  </w:num>
  <w:num w:numId="3" w16cid:durableId="91538">
    <w:abstractNumId w:val="3"/>
  </w:num>
  <w:num w:numId="4" w16cid:durableId="1651329218">
    <w:abstractNumId w:val="3"/>
  </w:num>
  <w:num w:numId="5" w16cid:durableId="1060055006">
    <w:abstractNumId w:val="9"/>
  </w:num>
  <w:num w:numId="6" w16cid:durableId="812722670">
    <w:abstractNumId w:val="9"/>
  </w:num>
  <w:num w:numId="7" w16cid:durableId="109781903">
    <w:abstractNumId w:val="7"/>
  </w:num>
  <w:num w:numId="8" w16cid:durableId="1157961541">
    <w:abstractNumId w:val="7"/>
  </w:num>
  <w:num w:numId="9" w16cid:durableId="1978559921">
    <w:abstractNumId w:val="12"/>
  </w:num>
  <w:num w:numId="10" w16cid:durableId="2086759917">
    <w:abstractNumId w:val="14"/>
  </w:num>
  <w:num w:numId="11" w16cid:durableId="1658922518">
    <w:abstractNumId w:val="8"/>
  </w:num>
  <w:num w:numId="12" w16cid:durableId="328024836">
    <w:abstractNumId w:val="3"/>
  </w:num>
  <w:num w:numId="13" w16cid:durableId="1693266970">
    <w:abstractNumId w:val="9"/>
  </w:num>
  <w:num w:numId="14" w16cid:durableId="1713574443">
    <w:abstractNumId w:val="7"/>
  </w:num>
  <w:num w:numId="15" w16cid:durableId="472599477">
    <w:abstractNumId w:val="6"/>
  </w:num>
  <w:num w:numId="16" w16cid:durableId="1890847648">
    <w:abstractNumId w:val="5"/>
  </w:num>
  <w:num w:numId="17" w16cid:durableId="1421027286">
    <w:abstractNumId w:val="4"/>
  </w:num>
  <w:num w:numId="18" w16cid:durableId="1173763426">
    <w:abstractNumId w:val="2"/>
  </w:num>
  <w:num w:numId="19" w16cid:durableId="81343270">
    <w:abstractNumId w:val="1"/>
  </w:num>
  <w:num w:numId="20" w16cid:durableId="876430382">
    <w:abstractNumId w:val="0"/>
  </w:num>
  <w:num w:numId="21" w16cid:durableId="1607808433">
    <w:abstractNumId w:val="10"/>
  </w:num>
  <w:num w:numId="22" w16cid:durableId="1633554884">
    <w:abstractNumId w:val="11"/>
  </w:num>
  <w:num w:numId="23" w16cid:durableId="16040705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21.docx"/>
    <w:docVar w:name="TBBStampDate" w:val="07-22-2025"/>
    <w:docVar w:name="TBBVer" w:val="docx"/>
    <w:docVar w:name="TBBYear" w:val="2025"/>
  </w:docVars>
  <w:rsids>
    <w:rsidRoot w:val="00250D3A"/>
    <w:rsid w:val="00006704"/>
    <w:rsid w:val="00006F5D"/>
    <w:rsid w:val="00020788"/>
    <w:rsid w:val="00035105"/>
    <w:rsid w:val="00055419"/>
    <w:rsid w:val="00075517"/>
    <w:rsid w:val="000A5288"/>
    <w:rsid w:val="000A6DC7"/>
    <w:rsid w:val="000B0F31"/>
    <w:rsid w:val="000B259E"/>
    <w:rsid w:val="000B5759"/>
    <w:rsid w:val="000D0833"/>
    <w:rsid w:val="000D5936"/>
    <w:rsid w:val="000F0D7E"/>
    <w:rsid w:val="00103258"/>
    <w:rsid w:val="00124EC7"/>
    <w:rsid w:val="001357DF"/>
    <w:rsid w:val="00144A9D"/>
    <w:rsid w:val="00146D0A"/>
    <w:rsid w:val="00166B70"/>
    <w:rsid w:val="00167635"/>
    <w:rsid w:val="001B4977"/>
    <w:rsid w:val="001C7034"/>
    <w:rsid w:val="001D113B"/>
    <w:rsid w:val="001E7115"/>
    <w:rsid w:val="00212AD4"/>
    <w:rsid w:val="00220537"/>
    <w:rsid w:val="00221D27"/>
    <w:rsid w:val="00250D3A"/>
    <w:rsid w:val="00252A57"/>
    <w:rsid w:val="002733D1"/>
    <w:rsid w:val="002C1959"/>
    <w:rsid w:val="002C211D"/>
    <w:rsid w:val="002C3E97"/>
    <w:rsid w:val="002C456D"/>
    <w:rsid w:val="002D4648"/>
    <w:rsid w:val="002D4815"/>
    <w:rsid w:val="002F4B1D"/>
    <w:rsid w:val="00300E00"/>
    <w:rsid w:val="003119E6"/>
    <w:rsid w:val="00320622"/>
    <w:rsid w:val="00364440"/>
    <w:rsid w:val="00382C39"/>
    <w:rsid w:val="00385003"/>
    <w:rsid w:val="003864FA"/>
    <w:rsid w:val="00386B7C"/>
    <w:rsid w:val="0039278E"/>
    <w:rsid w:val="00397006"/>
    <w:rsid w:val="00397661"/>
    <w:rsid w:val="003C0B1C"/>
    <w:rsid w:val="003C30E2"/>
    <w:rsid w:val="003D7347"/>
    <w:rsid w:val="003E1B11"/>
    <w:rsid w:val="003F145F"/>
    <w:rsid w:val="004014E4"/>
    <w:rsid w:val="00417CAA"/>
    <w:rsid w:val="004217A3"/>
    <w:rsid w:val="00423AF0"/>
    <w:rsid w:val="00437846"/>
    <w:rsid w:val="0046632A"/>
    <w:rsid w:val="004A1988"/>
    <w:rsid w:val="004C7340"/>
    <w:rsid w:val="004D7E2D"/>
    <w:rsid w:val="004E343B"/>
    <w:rsid w:val="004F6E30"/>
    <w:rsid w:val="005038A4"/>
    <w:rsid w:val="00512520"/>
    <w:rsid w:val="005140F1"/>
    <w:rsid w:val="00520DF3"/>
    <w:rsid w:val="0054029D"/>
    <w:rsid w:val="00551332"/>
    <w:rsid w:val="00562AB8"/>
    <w:rsid w:val="00563BEB"/>
    <w:rsid w:val="0056511D"/>
    <w:rsid w:val="005679E6"/>
    <w:rsid w:val="00570333"/>
    <w:rsid w:val="00574113"/>
    <w:rsid w:val="00582F0A"/>
    <w:rsid w:val="005906DA"/>
    <w:rsid w:val="005967D5"/>
    <w:rsid w:val="005B3021"/>
    <w:rsid w:val="005B46E4"/>
    <w:rsid w:val="005B4AE9"/>
    <w:rsid w:val="005B683D"/>
    <w:rsid w:val="005C4081"/>
    <w:rsid w:val="005F3888"/>
    <w:rsid w:val="00607DAB"/>
    <w:rsid w:val="006161C4"/>
    <w:rsid w:val="006213A8"/>
    <w:rsid w:val="00626719"/>
    <w:rsid w:val="00630A0B"/>
    <w:rsid w:val="006546C9"/>
    <w:rsid w:val="00662FDF"/>
    <w:rsid w:val="00676127"/>
    <w:rsid w:val="006763DE"/>
    <w:rsid w:val="00680E59"/>
    <w:rsid w:val="006959A6"/>
    <w:rsid w:val="006C0869"/>
    <w:rsid w:val="006C1BBF"/>
    <w:rsid w:val="006C2810"/>
    <w:rsid w:val="006D14DF"/>
    <w:rsid w:val="0070594F"/>
    <w:rsid w:val="00746282"/>
    <w:rsid w:val="00746473"/>
    <w:rsid w:val="00754095"/>
    <w:rsid w:val="00755B88"/>
    <w:rsid w:val="00763BF6"/>
    <w:rsid w:val="00767ED8"/>
    <w:rsid w:val="0077507C"/>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23157"/>
    <w:rsid w:val="00832078"/>
    <w:rsid w:val="008575EE"/>
    <w:rsid w:val="00865DFE"/>
    <w:rsid w:val="00877F53"/>
    <w:rsid w:val="008825CB"/>
    <w:rsid w:val="008B3F1F"/>
    <w:rsid w:val="008D122F"/>
    <w:rsid w:val="008D3F7D"/>
    <w:rsid w:val="008D602D"/>
    <w:rsid w:val="008F41A5"/>
    <w:rsid w:val="00903348"/>
    <w:rsid w:val="00903F8F"/>
    <w:rsid w:val="00922883"/>
    <w:rsid w:val="00937698"/>
    <w:rsid w:val="009518AF"/>
    <w:rsid w:val="00965A52"/>
    <w:rsid w:val="00986BE4"/>
    <w:rsid w:val="009A2FE8"/>
    <w:rsid w:val="009A671D"/>
    <w:rsid w:val="009A7C45"/>
    <w:rsid w:val="009C6567"/>
    <w:rsid w:val="009D367E"/>
    <w:rsid w:val="009F1B69"/>
    <w:rsid w:val="00A026BD"/>
    <w:rsid w:val="00A0583D"/>
    <w:rsid w:val="00A156B5"/>
    <w:rsid w:val="00A70991"/>
    <w:rsid w:val="00A86C2E"/>
    <w:rsid w:val="00AA74A2"/>
    <w:rsid w:val="00AB3BCD"/>
    <w:rsid w:val="00AE05F0"/>
    <w:rsid w:val="00AE61F5"/>
    <w:rsid w:val="00B12519"/>
    <w:rsid w:val="00B157A8"/>
    <w:rsid w:val="00B15C0D"/>
    <w:rsid w:val="00B17021"/>
    <w:rsid w:val="00B53927"/>
    <w:rsid w:val="00B7520B"/>
    <w:rsid w:val="00BA13C4"/>
    <w:rsid w:val="00BE2E17"/>
    <w:rsid w:val="00C04F3D"/>
    <w:rsid w:val="00C1069F"/>
    <w:rsid w:val="00C16AEA"/>
    <w:rsid w:val="00C23F4E"/>
    <w:rsid w:val="00C24C33"/>
    <w:rsid w:val="00C31867"/>
    <w:rsid w:val="00C445FE"/>
    <w:rsid w:val="00C53FF7"/>
    <w:rsid w:val="00CA0DAF"/>
    <w:rsid w:val="00CA5BD5"/>
    <w:rsid w:val="00CB155D"/>
    <w:rsid w:val="00CB29F4"/>
    <w:rsid w:val="00CC5C2E"/>
    <w:rsid w:val="00CD150A"/>
    <w:rsid w:val="00CF7073"/>
    <w:rsid w:val="00D25F76"/>
    <w:rsid w:val="00D2766B"/>
    <w:rsid w:val="00D35A20"/>
    <w:rsid w:val="00D47494"/>
    <w:rsid w:val="00D562D6"/>
    <w:rsid w:val="00D93A2E"/>
    <w:rsid w:val="00D94635"/>
    <w:rsid w:val="00D957EF"/>
    <w:rsid w:val="00D96D86"/>
    <w:rsid w:val="00DA05D8"/>
    <w:rsid w:val="00DA7566"/>
    <w:rsid w:val="00DB22E2"/>
    <w:rsid w:val="00DB48F2"/>
    <w:rsid w:val="00DC4601"/>
    <w:rsid w:val="00DF64BF"/>
    <w:rsid w:val="00DF77B8"/>
    <w:rsid w:val="00E17361"/>
    <w:rsid w:val="00E7012A"/>
    <w:rsid w:val="00E8508F"/>
    <w:rsid w:val="00E90259"/>
    <w:rsid w:val="00E95688"/>
    <w:rsid w:val="00EF0713"/>
    <w:rsid w:val="00EF3BC1"/>
    <w:rsid w:val="00F1261B"/>
    <w:rsid w:val="00F22B3D"/>
    <w:rsid w:val="00F4293A"/>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6259F92-C9D5-45A4-8755-25F0FB9A1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763DE"/>
    <w:rPr>
      <w:sz w:val="24"/>
      <w:szCs w:val="24"/>
    </w:rPr>
  </w:style>
  <w:style w:type="paragraph" w:styleId="Heading1">
    <w:name w:val="heading 1"/>
    <w:basedOn w:val="Normal"/>
    <w:next w:val="Normal"/>
    <w:uiPriority w:val="1"/>
    <w:qFormat/>
    <w:rsid w:val="00250D3A"/>
    <w:pPr>
      <w:keepNext/>
      <w:spacing w:before="240" w:after="60"/>
      <w:outlineLvl w:val="0"/>
    </w:pPr>
    <w:rPr>
      <w:b/>
      <w:bCs/>
      <w:kern w:val="32"/>
      <w:szCs w:val="32"/>
    </w:rPr>
  </w:style>
  <w:style w:type="paragraph" w:styleId="Heading2">
    <w:name w:val="heading 2"/>
    <w:basedOn w:val="Normal"/>
    <w:next w:val="Normal"/>
    <w:uiPriority w:val="1"/>
    <w:qFormat/>
    <w:rsid w:val="00250D3A"/>
    <w:pPr>
      <w:keepNext/>
      <w:spacing w:before="240" w:after="60"/>
      <w:outlineLvl w:val="1"/>
    </w:pPr>
    <w:rPr>
      <w:b/>
      <w:bCs/>
      <w:iCs/>
      <w:szCs w:val="28"/>
    </w:rPr>
  </w:style>
  <w:style w:type="paragraph" w:styleId="Heading3">
    <w:name w:val="heading 3"/>
    <w:basedOn w:val="Normal"/>
    <w:next w:val="Normal"/>
    <w:uiPriority w:val="1"/>
    <w:qFormat/>
    <w:rsid w:val="00250D3A"/>
    <w:pPr>
      <w:spacing w:before="240" w:after="60"/>
      <w:outlineLvl w:val="2"/>
    </w:pPr>
    <w:rPr>
      <w:b/>
      <w:bCs/>
      <w:szCs w:val="26"/>
    </w:rPr>
  </w:style>
  <w:style w:type="paragraph" w:styleId="Heading4">
    <w:name w:val="heading 4"/>
    <w:basedOn w:val="Normal"/>
    <w:next w:val="Normal"/>
    <w:uiPriority w:val="1"/>
    <w:qFormat/>
    <w:rsid w:val="00250D3A"/>
    <w:pPr>
      <w:spacing w:before="240" w:after="60"/>
      <w:outlineLvl w:val="3"/>
    </w:pPr>
    <w:rPr>
      <w:b/>
      <w:bCs/>
      <w:szCs w:val="28"/>
    </w:rPr>
  </w:style>
  <w:style w:type="paragraph" w:styleId="Heading5">
    <w:name w:val="heading 5"/>
    <w:basedOn w:val="Normal"/>
    <w:next w:val="Normal"/>
    <w:uiPriority w:val="1"/>
    <w:qFormat/>
    <w:rsid w:val="00250D3A"/>
    <w:pPr>
      <w:spacing w:before="240" w:after="60"/>
      <w:outlineLvl w:val="4"/>
    </w:pPr>
    <w:rPr>
      <w:b/>
      <w:bCs/>
      <w:iCs/>
      <w:szCs w:val="26"/>
    </w:rPr>
  </w:style>
  <w:style w:type="paragraph" w:styleId="Heading6">
    <w:name w:val="heading 6"/>
    <w:basedOn w:val="Normal"/>
    <w:next w:val="Normal"/>
    <w:uiPriority w:val="1"/>
    <w:qFormat/>
    <w:rsid w:val="00250D3A"/>
    <w:pPr>
      <w:spacing w:before="240" w:after="60"/>
      <w:outlineLvl w:val="5"/>
    </w:pPr>
    <w:rPr>
      <w:b/>
      <w:bCs/>
      <w:szCs w:val="22"/>
    </w:rPr>
  </w:style>
  <w:style w:type="paragraph" w:styleId="Heading7">
    <w:name w:val="heading 7"/>
    <w:basedOn w:val="Normal"/>
    <w:next w:val="Normal"/>
    <w:uiPriority w:val="1"/>
    <w:qFormat/>
    <w:rsid w:val="00250D3A"/>
    <w:pPr>
      <w:spacing w:before="240" w:after="60"/>
      <w:outlineLvl w:val="6"/>
    </w:pPr>
    <w:rPr>
      <w:b/>
    </w:rPr>
  </w:style>
  <w:style w:type="paragraph" w:styleId="Heading8">
    <w:name w:val="heading 8"/>
    <w:basedOn w:val="Normal"/>
    <w:next w:val="Normal"/>
    <w:uiPriority w:val="1"/>
    <w:qFormat/>
    <w:rsid w:val="00250D3A"/>
    <w:pPr>
      <w:spacing w:before="240" w:after="60"/>
      <w:outlineLvl w:val="7"/>
    </w:pPr>
    <w:rPr>
      <w:b/>
      <w:iCs/>
    </w:rPr>
  </w:style>
  <w:style w:type="paragraph" w:styleId="Heading9">
    <w:name w:val="heading 9"/>
    <w:basedOn w:val="Normal"/>
    <w:next w:val="Normal"/>
    <w:uiPriority w:val="2"/>
    <w:qFormat/>
    <w:rsid w:val="00250D3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50D3A"/>
    <w:pPr>
      <w:spacing w:after="240"/>
    </w:pPr>
    <w:rPr>
      <w:szCs w:val="20"/>
    </w:rPr>
  </w:style>
  <w:style w:type="paragraph" w:styleId="Quote">
    <w:name w:val="Quote"/>
    <w:basedOn w:val="BodyText"/>
    <w:uiPriority w:val="2"/>
    <w:qFormat/>
    <w:rsid w:val="00250D3A"/>
    <w:pPr>
      <w:ind w:left="1440" w:right="1440"/>
    </w:pPr>
  </w:style>
  <w:style w:type="paragraph" w:customStyle="1" w:styleId="BodyTextContinued">
    <w:name w:val="Body Text Continued"/>
    <w:basedOn w:val="BodyText"/>
    <w:next w:val="BodyText"/>
    <w:rsid w:val="00250D3A"/>
  </w:style>
  <w:style w:type="paragraph" w:styleId="TOC1">
    <w:name w:val="toc 1"/>
    <w:basedOn w:val="Normal"/>
    <w:next w:val="Normal"/>
    <w:autoRedefine/>
    <w:uiPriority w:val="2"/>
    <w:rsid w:val="00250D3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50D3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50D3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50D3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50D3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50D3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50D3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50D3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50D3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50D3A"/>
    <w:pPr>
      <w:numPr>
        <w:numId w:val="9"/>
      </w:numPr>
    </w:pPr>
  </w:style>
  <w:style w:type="paragraph" w:styleId="ListNumber2">
    <w:name w:val="List Number 2"/>
    <w:basedOn w:val="BodyText"/>
    <w:uiPriority w:val="1"/>
    <w:rsid w:val="00250D3A"/>
    <w:pPr>
      <w:numPr>
        <w:numId w:val="10"/>
      </w:numPr>
    </w:pPr>
  </w:style>
  <w:style w:type="paragraph" w:styleId="ListBullet">
    <w:name w:val="List Bullet"/>
    <w:basedOn w:val="BodyText"/>
    <w:uiPriority w:val="1"/>
    <w:rsid w:val="00250D3A"/>
    <w:pPr>
      <w:numPr>
        <w:numId w:val="5"/>
      </w:numPr>
      <w:tabs>
        <w:tab w:val="left" w:pos="1440"/>
      </w:tabs>
    </w:pPr>
    <w:rPr>
      <w:szCs w:val="24"/>
    </w:rPr>
  </w:style>
  <w:style w:type="paragraph" w:styleId="ListBullet2">
    <w:name w:val="List Bullet 2"/>
    <w:basedOn w:val="BodyText"/>
    <w:uiPriority w:val="1"/>
    <w:rsid w:val="00250D3A"/>
    <w:pPr>
      <w:numPr>
        <w:numId w:val="7"/>
      </w:numPr>
      <w:tabs>
        <w:tab w:val="clear" w:pos="1440"/>
        <w:tab w:val="left" w:pos="720"/>
      </w:tabs>
      <w:ind w:left="720"/>
    </w:pPr>
    <w:rPr>
      <w:szCs w:val="24"/>
    </w:rPr>
  </w:style>
  <w:style w:type="paragraph" w:styleId="Header">
    <w:name w:val="header"/>
    <w:basedOn w:val="Normal"/>
    <w:uiPriority w:val="1"/>
    <w:rsid w:val="00250D3A"/>
    <w:pPr>
      <w:tabs>
        <w:tab w:val="center" w:pos="4680"/>
        <w:tab w:val="right" w:pos="9360"/>
      </w:tabs>
    </w:pPr>
  </w:style>
  <w:style w:type="paragraph" w:styleId="Footer">
    <w:name w:val="footer"/>
    <w:basedOn w:val="Normal"/>
    <w:rsid w:val="00250D3A"/>
    <w:pPr>
      <w:tabs>
        <w:tab w:val="center" w:pos="4680"/>
        <w:tab w:val="right" w:pos="9360"/>
      </w:tabs>
    </w:pPr>
  </w:style>
  <w:style w:type="table" w:styleId="TableGrid">
    <w:name w:val="Table Grid"/>
    <w:basedOn w:val="TableNormal"/>
    <w:rsid w:val="00250D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50D3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50D3A"/>
    <w:rPr>
      <w:rFonts w:ascii="Times New Roman Bold" w:hAnsi="Times New Roman Bold" w:cs="Arial"/>
      <w:b/>
      <w:vanish/>
      <w:color w:val="FF0000"/>
    </w:rPr>
  </w:style>
  <w:style w:type="paragraph" w:customStyle="1" w:styleId="Formhidden">
    <w:name w:val="Form_hidden"/>
    <w:rsid w:val="00250D3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50D3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50D3A"/>
    <w:rPr>
      <w:sz w:val="20"/>
      <w:szCs w:val="20"/>
    </w:rPr>
  </w:style>
  <w:style w:type="paragraph" w:customStyle="1" w:styleId="Titlehidden">
    <w:name w:val="Title_hidden"/>
    <w:uiPriority w:val="2"/>
    <w:rsid w:val="00250D3A"/>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50D3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50D3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50D3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50D3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50D3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50D3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50D3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50D3A"/>
    <w:rPr>
      <w:rFonts w:ascii="Arial" w:hAnsi="Arial"/>
      <w:i/>
      <w:vanish/>
      <w:color w:val="FF0000"/>
      <w:szCs w:val="24"/>
    </w:rPr>
  </w:style>
  <w:style w:type="paragraph" w:customStyle="1" w:styleId="MnLevel4hidden">
    <w:name w:val="MnLevel4_hidden"/>
    <w:uiPriority w:val="2"/>
    <w:rsid w:val="00250D3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50D3A"/>
    <w:pPr>
      <w:spacing w:after="240"/>
      <w:ind w:right="5760"/>
    </w:pPr>
    <w:rPr>
      <w:rFonts w:ascii="Arial" w:hAnsi="Arial" w:cs="Arial"/>
      <w:i/>
      <w:vanish/>
      <w:color w:val="FF0000"/>
    </w:rPr>
  </w:style>
  <w:style w:type="paragraph" w:customStyle="1" w:styleId="MnListnhidden">
    <w:name w:val="MnList_n_hidden"/>
    <w:uiPriority w:val="2"/>
    <w:rsid w:val="00250D3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50D3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50D3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50D3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50D3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50D3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50D3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50D3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50D3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50D3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50D3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50D3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50D3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50D3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50D3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50D3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50D3A"/>
    <w:rPr>
      <w:vanish/>
      <w:sz w:val="4"/>
      <w:szCs w:val="24"/>
    </w:rPr>
  </w:style>
  <w:style w:type="paragraph" w:customStyle="1" w:styleId="clausetitlehidden">
    <w:name w:val="clause_title_hidden"/>
    <w:basedOn w:val="Normal"/>
    <w:uiPriority w:val="2"/>
    <w:qFormat/>
    <w:rsid w:val="00250D3A"/>
    <w:pPr>
      <w:spacing w:after="240"/>
      <w:ind w:left="720" w:hanging="720"/>
    </w:pPr>
    <w:rPr>
      <w:i/>
      <w:vanish/>
      <w:color w:val="FF0000"/>
    </w:rPr>
  </w:style>
  <w:style w:type="paragraph" w:customStyle="1" w:styleId="clausenumberhidden">
    <w:name w:val="clause_number_hidden"/>
    <w:basedOn w:val="Normal"/>
    <w:uiPriority w:val="2"/>
    <w:qFormat/>
    <w:rsid w:val="00250D3A"/>
    <w:pPr>
      <w:spacing w:after="240"/>
    </w:pPr>
    <w:rPr>
      <w:rFonts w:ascii="Arial" w:hAnsi="Arial"/>
      <w:b/>
      <w:i/>
      <w:vanish/>
      <w:color w:val="FF0000"/>
      <w:sz w:val="20"/>
    </w:rPr>
  </w:style>
  <w:style w:type="paragraph" w:customStyle="1" w:styleId="TitleBeforeSubhidden">
    <w:name w:val="TitleBeforeSub_hidden"/>
    <w:uiPriority w:val="2"/>
    <w:qFormat/>
    <w:rsid w:val="00250D3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50D3A"/>
  </w:style>
  <w:style w:type="paragraph" w:customStyle="1" w:styleId="TitleBeforeSub">
    <w:name w:val="TitleBeforeSub"/>
    <w:uiPriority w:val="2"/>
    <w:qFormat/>
    <w:rsid w:val="00250D3A"/>
    <w:pPr>
      <w:keepNext/>
      <w:widowControl w:val="0"/>
      <w:suppressAutoHyphens/>
      <w:spacing w:line="340" w:lineRule="atLeast"/>
      <w:jc w:val="center"/>
    </w:pPr>
    <w:rPr>
      <w:b/>
      <w:sz w:val="28"/>
      <w:szCs w:val="24"/>
    </w:rPr>
  </w:style>
  <w:style w:type="character" w:customStyle="1" w:styleId="TitleChar">
    <w:name w:val="Title Char"/>
    <w:link w:val="Title"/>
    <w:uiPriority w:val="2"/>
    <w:rsid w:val="00250D3A"/>
    <w:rPr>
      <w:rFonts w:ascii="Times New Roman" w:hAnsi="Times New Roman" w:cs="Times New Roman"/>
      <w:b/>
      <w:bCs/>
      <w:sz w:val="28"/>
      <w:szCs w:val="24"/>
    </w:rPr>
  </w:style>
  <w:style w:type="paragraph" w:customStyle="1" w:styleId="Heading">
    <w:name w:val="Heading"/>
    <w:uiPriority w:val="99"/>
    <w:rsid w:val="00250D3A"/>
    <w:pPr>
      <w:widowControl w:val="0"/>
      <w:autoSpaceDE w:val="0"/>
      <w:autoSpaceDN w:val="0"/>
      <w:adjustRightInd w:val="0"/>
      <w:spacing w:line="280" w:lineRule="atLeast"/>
      <w:jc w:val="both"/>
    </w:pPr>
    <w:rPr>
      <w:color w:val="000000"/>
      <w:w w:val="0"/>
      <w:sz w:val="24"/>
      <w:szCs w:val="24"/>
    </w:rPr>
  </w:style>
  <w:style w:type="paragraph" w:customStyle="1" w:styleId="Para">
    <w:name w:val="Para"/>
    <w:uiPriority w:val="99"/>
    <w:rsid w:val="00250D3A"/>
    <w:pPr>
      <w:widowControl w:val="0"/>
      <w:autoSpaceDE w:val="0"/>
      <w:autoSpaceDN w:val="0"/>
      <w:adjustRightInd w:val="0"/>
      <w:spacing w:line="280" w:lineRule="atLeast"/>
      <w:jc w:val="both"/>
    </w:pPr>
    <w:rPr>
      <w:color w:val="000000"/>
      <w:w w:val="0"/>
      <w:sz w:val="24"/>
      <w:szCs w:val="24"/>
    </w:rPr>
  </w:style>
  <w:style w:type="paragraph" w:customStyle="1" w:styleId="TableAnchor">
    <w:name w:val="TableAnchor"/>
    <w:uiPriority w:val="99"/>
    <w:rsid w:val="00250D3A"/>
    <w:pPr>
      <w:widowControl w:val="0"/>
      <w:autoSpaceDE w:val="0"/>
      <w:autoSpaceDN w:val="0"/>
      <w:adjustRightInd w:val="0"/>
      <w:spacing w:line="280" w:lineRule="atLeast"/>
      <w:jc w:val="both"/>
    </w:pPr>
    <w:rPr>
      <w:color w:val="000000"/>
      <w:w w:val="0"/>
      <w:sz w:val="24"/>
      <w:szCs w:val="24"/>
    </w:rPr>
  </w:style>
  <w:style w:type="character" w:customStyle="1" w:styleId="Substitute">
    <w:name w:val="Substitute"/>
    <w:uiPriority w:val="99"/>
    <w:rsid w:val="006763DE"/>
    <w:rPr>
      <w:rFonts w:ascii="Arial" w:hAnsi="Arial"/>
      <w:b/>
      <w:sz w:val="20"/>
    </w:rPr>
  </w:style>
  <w:style w:type="paragraph" w:styleId="BalloonText">
    <w:name w:val="Balloon Text"/>
    <w:basedOn w:val="Normal"/>
    <w:link w:val="BalloonTextChar"/>
    <w:rsid w:val="003C30E2"/>
    <w:rPr>
      <w:rFonts w:ascii="Tahoma" w:hAnsi="Tahoma" w:cs="Tahoma"/>
      <w:sz w:val="16"/>
      <w:szCs w:val="16"/>
    </w:rPr>
  </w:style>
  <w:style w:type="character" w:customStyle="1" w:styleId="BalloonTextChar">
    <w:name w:val="Balloon Text Char"/>
    <w:link w:val="BalloonText"/>
    <w:rsid w:val="003C30E2"/>
    <w:rPr>
      <w:rFonts w:ascii="Tahoma" w:hAnsi="Tahoma" w:cs="Tahoma"/>
      <w:sz w:val="16"/>
      <w:szCs w:val="16"/>
    </w:rPr>
  </w:style>
  <w:style w:type="character" w:customStyle="1" w:styleId="Bold">
    <w:name w:val="Bold"/>
    <w:uiPriority w:val="99"/>
    <w:rsid w:val="001E71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09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01EC36-4ECA-4A90-877D-6E426EFE082D}">
  <ds:schemaRefs>
    <ds:schemaRef ds:uri="http://schemas.microsoft.com/sharepoint/v3/contenttype/forms"/>
  </ds:schemaRefs>
</ds:datastoreItem>
</file>

<file path=customXml/itemProps2.xml><?xml version="1.0" encoding="utf-8"?>
<ds:datastoreItem xmlns:ds="http://schemas.openxmlformats.org/officeDocument/2006/customXml" ds:itemID="{9D580701-7FEC-4F72-9D75-C7A1E0BBB3C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E11275C-EBC8-4398-A38E-34BA0FEDDC62}">
  <ds:schemaRefs>
    <ds:schemaRef ds:uri="http://schemas.openxmlformats.org/officeDocument/2006/bibliography"/>
  </ds:schemaRefs>
</ds:datastoreItem>
</file>

<file path=customXml/itemProps4.xml><?xml version="1.0" encoding="utf-8"?>
<ds:datastoreItem xmlns:ds="http://schemas.openxmlformats.org/officeDocument/2006/customXml" ds:itemID="{EC17078A-D3DB-4BAA-96CD-4ABB1F20A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6</cp:revision>
  <cp:lastPrinted>2017-03-10T21:42:00Z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