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21C3B" w14:textId="0A0F4882" w:rsidR="006959FC" w:rsidRDefault="004E0F2B" w:rsidP="00576B8D">
      <w:pPr>
        <w:pStyle w:val="Formhidden"/>
      </w:pPr>
      <w:r>
        <w:t>Form 21</w:t>
      </w:r>
      <w:r w:rsidR="006959FC">
        <w:t>-</w:t>
      </w:r>
      <w:r w:rsidR="003E0D88">
        <w:t>1</w:t>
      </w:r>
      <w:r w:rsidR="007D2A97">
        <w:t>8</w:t>
      </w:r>
    </w:p>
    <w:p w14:paraId="19D21C3C" w14:textId="3CA160F2" w:rsidR="006959FC" w:rsidRDefault="006959FC" w:rsidP="00576B8D">
      <w:pPr>
        <w:pStyle w:val="DescriptionLasthidden"/>
      </w:pPr>
      <w:r>
        <w:t xml:space="preserve">To fix a lien on homestead, the following statement must be included in or attached to form </w:t>
      </w:r>
      <w:r w:rsidR="004E0F2B">
        <w:rPr>
          <w:spacing w:val="1"/>
        </w:rPr>
        <w:t>21</w:t>
      </w:r>
      <w:r>
        <w:rPr>
          <w:spacing w:val="1"/>
        </w:rPr>
        <w:t>-</w:t>
      </w:r>
      <w:r w:rsidR="005914A3">
        <w:rPr>
          <w:spacing w:val="1"/>
        </w:rPr>
        <w:t>17</w:t>
      </w:r>
      <w:r>
        <w:t xml:space="preserve"> in this chapter. </w:t>
      </w:r>
      <w:r>
        <w:rPr>
          <w:rStyle w:val="Code"/>
        </w:rPr>
        <w:t>Tex. Prop. Code § 53.254</w:t>
      </w:r>
      <w:r>
        <w:t xml:space="preserve">. The language is derived from </w:t>
      </w:r>
      <w:r w:rsidR="004E0F2B">
        <w:t>the statute, and the practitioner</w:t>
      </w:r>
      <w:r>
        <w:t xml:space="preserve"> must be careful not to alter the prescribed language.</w:t>
      </w:r>
    </w:p>
    <w:p w14:paraId="19D21C3D" w14:textId="45E2F416" w:rsidR="006959FC" w:rsidRDefault="006959FC" w:rsidP="00576B8D">
      <w:pPr>
        <w:pStyle w:val="TitleBeforeSub"/>
      </w:pPr>
      <w:r>
        <w:t xml:space="preserve">Notice to Owner Regarding Liens </w:t>
      </w:r>
      <w:r w:rsidR="000D2349">
        <w:t>A</w:t>
      </w:r>
      <w:r>
        <w:t>gainst Homestead Property</w:t>
      </w:r>
    </w:p>
    <w:p w14:paraId="3813DE10" w14:textId="766A54B4" w:rsidR="005A5A66" w:rsidRPr="004A5312" w:rsidRDefault="005A5A66" w:rsidP="00576B8D">
      <w:pPr>
        <w:pStyle w:val="Subtitlehidden"/>
      </w:pPr>
      <w:r w:rsidRPr="004A5312">
        <w:t xml:space="preserve">[For Use If Original Contract Entered Into </w:t>
      </w:r>
      <w:r w:rsidR="000D2349">
        <w:t>O</w:t>
      </w:r>
      <w:r w:rsidRPr="004A5312">
        <w:t xml:space="preserve">n or </w:t>
      </w:r>
      <w:r w:rsidR="000D2349">
        <w:t>A</w:t>
      </w:r>
      <w:r w:rsidRPr="004A5312">
        <w:t>fter January 1, 2022]</w:t>
      </w:r>
    </w:p>
    <w:p w14:paraId="19D21C3E" w14:textId="630D9A87" w:rsidR="006959FC" w:rsidRDefault="006959FC" w:rsidP="00576B8D">
      <w:pPr>
        <w:pStyle w:val="Para"/>
        <w:spacing w:before="360"/>
        <w:rPr>
          <w:w w:val="100"/>
        </w:rPr>
      </w:pPr>
      <w:r>
        <w:rPr>
          <w:w w:val="100"/>
        </w:rPr>
        <w:t>If a subcontractor or supplier who furnishes materials or performs labor for construction of improvements on your property is not paid, your property may be subject to a lien for the unpaid amount if:</w:t>
      </w:r>
    </w:p>
    <w:p w14:paraId="19D21C3F" w14:textId="77777777" w:rsidR="006959FC" w:rsidRDefault="006959FC">
      <w:pPr>
        <w:pStyle w:val="StepNumber1st"/>
        <w:rPr>
          <w:w w:val="100"/>
        </w:rPr>
      </w:pPr>
      <w:r>
        <w:rPr>
          <w:w w:val="100"/>
        </w:rPr>
        <w:t>1.</w:t>
      </w:r>
      <w:r>
        <w:rPr>
          <w:w w:val="100"/>
        </w:rPr>
        <w:tab/>
        <w:t>after receiving notice of the unpaid claim from the claimant, you fail to withhold payment to your contractor that is sufficient to cover the unpaid claim until the dispute is resolved; or</w:t>
      </w:r>
    </w:p>
    <w:p w14:paraId="19D21C40" w14:textId="77777777" w:rsidR="006959FC" w:rsidRDefault="006959FC">
      <w:pPr>
        <w:pStyle w:val="StepNumber"/>
        <w:rPr>
          <w:w w:val="100"/>
        </w:rPr>
      </w:pPr>
      <w:r>
        <w:rPr>
          <w:w w:val="100"/>
        </w:rPr>
        <w:t>2.</w:t>
      </w:r>
      <w:r>
        <w:rPr>
          <w:w w:val="100"/>
        </w:rPr>
        <w:tab/>
        <w:t>during construction and for 30 days after completion of construction, you fail to retain 10 percent of the contract price or 10 percent of the value of the work performed by your contractor.</w:t>
      </w:r>
    </w:p>
    <w:p w14:paraId="19D21C41" w14:textId="77777777" w:rsidR="006959FC" w:rsidRDefault="006959FC">
      <w:pPr>
        <w:pStyle w:val="Para"/>
      </w:pPr>
      <w:r>
        <w:rPr>
          <w:w w:val="100"/>
        </w:rPr>
        <w:t>If you have complied with the law regarding the 10 percent retainage and you have withheld payment to the contractor sufficient to cover any written notice of claim and have paid that amount, if any, to the claimant, any lien claim filed on your property by a subcontractor or supplier, other than a person who contracted directly with you, will not be a valid lien on your property. In addition, except for the required 10 percent retainage, you are not liable to a subcontractor or supplier for any amount paid to your contractor before you received written notice of the claim.</w:t>
      </w:r>
    </w:p>
    <w:p w14:paraId="19D21C42" w14:textId="77777777" w:rsidR="002C211D" w:rsidRDefault="002C211D" w:rsidP="00937698"/>
    <w:sectPr w:rsidR="002C211D" w:rsidSect="006959FC">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B381B" w14:textId="77777777" w:rsidR="00B36F4A" w:rsidRDefault="00B36F4A">
      <w:r>
        <w:separator/>
      </w:r>
    </w:p>
  </w:endnote>
  <w:endnote w:type="continuationSeparator" w:id="0">
    <w:p w14:paraId="55478E4D" w14:textId="77777777" w:rsidR="00B36F4A" w:rsidRDefault="00B36F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21C48"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CCF5C" w14:textId="77777777" w:rsidR="00B36F4A" w:rsidRDefault="00B36F4A">
      <w:r>
        <w:separator/>
      </w:r>
    </w:p>
  </w:footnote>
  <w:footnote w:type="continuationSeparator" w:id="0">
    <w:p w14:paraId="61D220BC" w14:textId="77777777" w:rsidR="00B36F4A" w:rsidRDefault="00B36F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21C47"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FEA8D0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952FD0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F4E6AD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B1DE33F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A4693E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30EA0F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584143135">
    <w:abstractNumId w:val="8"/>
  </w:num>
  <w:num w:numId="2" w16cid:durableId="2097704148">
    <w:abstractNumId w:val="8"/>
  </w:num>
  <w:num w:numId="3" w16cid:durableId="1895389447">
    <w:abstractNumId w:val="3"/>
  </w:num>
  <w:num w:numId="4" w16cid:durableId="481771791">
    <w:abstractNumId w:val="3"/>
  </w:num>
  <w:num w:numId="5" w16cid:durableId="643853783">
    <w:abstractNumId w:val="9"/>
  </w:num>
  <w:num w:numId="6" w16cid:durableId="1972518283">
    <w:abstractNumId w:val="9"/>
  </w:num>
  <w:num w:numId="7" w16cid:durableId="671640058">
    <w:abstractNumId w:val="7"/>
  </w:num>
  <w:num w:numId="8" w16cid:durableId="1766924902">
    <w:abstractNumId w:val="7"/>
  </w:num>
  <w:num w:numId="9" w16cid:durableId="717238816">
    <w:abstractNumId w:val="12"/>
  </w:num>
  <w:num w:numId="10" w16cid:durableId="604504734">
    <w:abstractNumId w:val="14"/>
  </w:num>
  <w:num w:numId="11" w16cid:durableId="1870071989">
    <w:abstractNumId w:val="8"/>
  </w:num>
  <w:num w:numId="12" w16cid:durableId="921766948">
    <w:abstractNumId w:val="3"/>
  </w:num>
  <w:num w:numId="13" w16cid:durableId="1540898253">
    <w:abstractNumId w:val="9"/>
  </w:num>
  <w:num w:numId="14" w16cid:durableId="878012335">
    <w:abstractNumId w:val="7"/>
  </w:num>
  <w:num w:numId="15" w16cid:durableId="1127312108">
    <w:abstractNumId w:val="6"/>
  </w:num>
  <w:num w:numId="16" w16cid:durableId="325670783">
    <w:abstractNumId w:val="5"/>
  </w:num>
  <w:num w:numId="17" w16cid:durableId="558828023">
    <w:abstractNumId w:val="4"/>
  </w:num>
  <w:num w:numId="18" w16cid:durableId="1518156074">
    <w:abstractNumId w:val="2"/>
  </w:num>
  <w:num w:numId="19" w16cid:durableId="1543441294">
    <w:abstractNumId w:val="1"/>
  </w:num>
  <w:num w:numId="20" w16cid:durableId="954020156">
    <w:abstractNumId w:val="0"/>
  </w:num>
  <w:num w:numId="21" w16cid:durableId="2042778277">
    <w:abstractNumId w:val="10"/>
  </w:num>
  <w:num w:numId="22" w16cid:durableId="2113552345">
    <w:abstractNumId w:val="11"/>
  </w:num>
  <w:num w:numId="23" w16cid:durableId="16013724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18.docx"/>
    <w:docVar w:name="TBBStampDate" w:val="07-22-2025"/>
    <w:docVar w:name="TBBVer" w:val="docx"/>
    <w:docVar w:name="TBBYear" w:val="2025"/>
  </w:docVars>
  <w:rsids>
    <w:rsidRoot w:val="006E1AC7"/>
    <w:rsid w:val="0000329D"/>
    <w:rsid w:val="00006704"/>
    <w:rsid w:val="00020788"/>
    <w:rsid w:val="00035105"/>
    <w:rsid w:val="00036797"/>
    <w:rsid w:val="0005011B"/>
    <w:rsid w:val="00055419"/>
    <w:rsid w:val="00075517"/>
    <w:rsid w:val="000A5288"/>
    <w:rsid w:val="000A6DC7"/>
    <w:rsid w:val="000B0F31"/>
    <w:rsid w:val="000B259E"/>
    <w:rsid w:val="000C0A58"/>
    <w:rsid w:val="000D0833"/>
    <w:rsid w:val="000D2349"/>
    <w:rsid w:val="000D5936"/>
    <w:rsid w:val="00103258"/>
    <w:rsid w:val="00106B46"/>
    <w:rsid w:val="00124EC7"/>
    <w:rsid w:val="001357DF"/>
    <w:rsid w:val="00167635"/>
    <w:rsid w:val="00185D71"/>
    <w:rsid w:val="001B4977"/>
    <w:rsid w:val="001C7034"/>
    <w:rsid w:val="001D113B"/>
    <w:rsid w:val="001D7906"/>
    <w:rsid w:val="001F24A9"/>
    <w:rsid w:val="001F6A59"/>
    <w:rsid w:val="00212AD4"/>
    <w:rsid w:val="00220537"/>
    <w:rsid w:val="00221D27"/>
    <w:rsid w:val="0024355C"/>
    <w:rsid w:val="002733D1"/>
    <w:rsid w:val="002C1959"/>
    <w:rsid w:val="002C211D"/>
    <w:rsid w:val="002C3E97"/>
    <w:rsid w:val="002C456D"/>
    <w:rsid w:val="002D4648"/>
    <w:rsid w:val="002D4815"/>
    <w:rsid w:val="002F1892"/>
    <w:rsid w:val="002F4B1D"/>
    <w:rsid w:val="00300E00"/>
    <w:rsid w:val="003119E6"/>
    <w:rsid w:val="00314936"/>
    <w:rsid w:val="00320622"/>
    <w:rsid w:val="00326585"/>
    <w:rsid w:val="003674CD"/>
    <w:rsid w:val="00382C39"/>
    <w:rsid w:val="00385003"/>
    <w:rsid w:val="003864FA"/>
    <w:rsid w:val="00386B7C"/>
    <w:rsid w:val="0039278E"/>
    <w:rsid w:val="00397006"/>
    <w:rsid w:val="00397661"/>
    <w:rsid w:val="003C0B1C"/>
    <w:rsid w:val="003D7347"/>
    <w:rsid w:val="003E0D88"/>
    <w:rsid w:val="003E1B11"/>
    <w:rsid w:val="00417CAA"/>
    <w:rsid w:val="004217A3"/>
    <w:rsid w:val="0046632A"/>
    <w:rsid w:val="004A1988"/>
    <w:rsid w:val="004A5312"/>
    <w:rsid w:val="004A7E5B"/>
    <w:rsid w:val="004C6B07"/>
    <w:rsid w:val="004C7340"/>
    <w:rsid w:val="004D6605"/>
    <w:rsid w:val="004D7E2D"/>
    <w:rsid w:val="004E0F2B"/>
    <w:rsid w:val="004E343B"/>
    <w:rsid w:val="004F6E30"/>
    <w:rsid w:val="005038A4"/>
    <w:rsid w:val="00513217"/>
    <w:rsid w:val="005140F1"/>
    <w:rsid w:val="0054029D"/>
    <w:rsid w:val="0055007D"/>
    <w:rsid w:val="00551332"/>
    <w:rsid w:val="00562262"/>
    <w:rsid w:val="00562AB8"/>
    <w:rsid w:val="0056511D"/>
    <w:rsid w:val="00570333"/>
    <w:rsid w:val="00574113"/>
    <w:rsid w:val="00576B8D"/>
    <w:rsid w:val="00582F0A"/>
    <w:rsid w:val="005906DA"/>
    <w:rsid w:val="005914A3"/>
    <w:rsid w:val="005967D5"/>
    <w:rsid w:val="005A5A66"/>
    <w:rsid w:val="005B3021"/>
    <w:rsid w:val="005B4AE9"/>
    <w:rsid w:val="005B683D"/>
    <w:rsid w:val="005C4081"/>
    <w:rsid w:val="005F11F7"/>
    <w:rsid w:val="00607DAB"/>
    <w:rsid w:val="006161C4"/>
    <w:rsid w:val="00617C8E"/>
    <w:rsid w:val="006213A8"/>
    <w:rsid w:val="00630A0B"/>
    <w:rsid w:val="006546C9"/>
    <w:rsid w:val="00662FDF"/>
    <w:rsid w:val="00676127"/>
    <w:rsid w:val="00680E59"/>
    <w:rsid w:val="006959A6"/>
    <w:rsid w:val="006959FC"/>
    <w:rsid w:val="006C0869"/>
    <w:rsid w:val="006C1BBF"/>
    <w:rsid w:val="006C2810"/>
    <w:rsid w:val="006D14DF"/>
    <w:rsid w:val="006E1AC7"/>
    <w:rsid w:val="0070594F"/>
    <w:rsid w:val="00722737"/>
    <w:rsid w:val="00746473"/>
    <w:rsid w:val="00763BF6"/>
    <w:rsid w:val="00767ED8"/>
    <w:rsid w:val="00795CB0"/>
    <w:rsid w:val="007A39D0"/>
    <w:rsid w:val="007B3F3B"/>
    <w:rsid w:val="007D0DE2"/>
    <w:rsid w:val="007D2A97"/>
    <w:rsid w:val="007D2BDA"/>
    <w:rsid w:val="007D3F21"/>
    <w:rsid w:val="007D48F4"/>
    <w:rsid w:val="007D5BE5"/>
    <w:rsid w:val="007E0A3B"/>
    <w:rsid w:val="007E2112"/>
    <w:rsid w:val="007E4CC2"/>
    <w:rsid w:val="007F111E"/>
    <w:rsid w:val="00813EC4"/>
    <w:rsid w:val="00820566"/>
    <w:rsid w:val="008222BD"/>
    <w:rsid w:val="00832078"/>
    <w:rsid w:val="008575EE"/>
    <w:rsid w:val="00877F53"/>
    <w:rsid w:val="00887D75"/>
    <w:rsid w:val="008B3F1F"/>
    <w:rsid w:val="008D3F7D"/>
    <w:rsid w:val="008D602D"/>
    <w:rsid w:val="008F41A5"/>
    <w:rsid w:val="00900D74"/>
    <w:rsid w:val="00903348"/>
    <w:rsid w:val="00914E0B"/>
    <w:rsid w:val="00937698"/>
    <w:rsid w:val="009518AF"/>
    <w:rsid w:val="00965A52"/>
    <w:rsid w:val="00986BE4"/>
    <w:rsid w:val="009A2FE8"/>
    <w:rsid w:val="009A7C45"/>
    <w:rsid w:val="009C6567"/>
    <w:rsid w:val="009D367E"/>
    <w:rsid w:val="009F1B69"/>
    <w:rsid w:val="00A026BD"/>
    <w:rsid w:val="00A0583D"/>
    <w:rsid w:val="00A156B5"/>
    <w:rsid w:val="00A567F3"/>
    <w:rsid w:val="00A71A68"/>
    <w:rsid w:val="00AA74A2"/>
    <w:rsid w:val="00AB3BCD"/>
    <w:rsid w:val="00AE05F0"/>
    <w:rsid w:val="00AE61F5"/>
    <w:rsid w:val="00B12519"/>
    <w:rsid w:val="00B157A8"/>
    <w:rsid w:val="00B15C0D"/>
    <w:rsid w:val="00B17021"/>
    <w:rsid w:val="00B36F4A"/>
    <w:rsid w:val="00B53927"/>
    <w:rsid w:val="00BA13C4"/>
    <w:rsid w:val="00BE2E17"/>
    <w:rsid w:val="00C04F3D"/>
    <w:rsid w:val="00C1069F"/>
    <w:rsid w:val="00C16AEA"/>
    <w:rsid w:val="00C20736"/>
    <w:rsid w:val="00C31867"/>
    <w:rsid w:val="00C445FE"/>
    <w:rsid w:val="00C47180"/>
    <w:rsid w:val="00C53FF7"/>
    <w:rsid w:val="00C64C99"/>
    <w:rsid w:val="00C67335"/>
    <w:rsid w:val="00CA5BD5"/>
    <w:rsid w:val="00CB155D"/>
    <w:rsid w:val="00CC5C2E"/>
    <w:rsid w:val="00CD150A"/>
    <w:rsid w:val="00CD2379"/>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7012A"/>
    <w:rsid w:val="00E8508F"/>
    <w:rsid w:val="00E90259"/>
    <w:rsid w:val="00E95688"/>
    <w:rsid w:val="00ED0281"/>
    <w:rsid w:val="00EF0713"/>
    <w:rsid w:val="00EF3BC1"/>
    <w:rsid w:val="00F0392E"/>
    <w:rsid w:val="00F10FDB"/>
    <w:rsid w:val="00F1261B"/>
    <w:rsid w:val="00F17F08"/>
    <w:rsid w:val="00F22B3D"/>
    <w:rsid w:val="00F6777D"/>
    <w:rsid w:val="00F708A8"/>
    <w:rsid w:val="00F72310"/>
    <w:rsid w:val="00F75F04"/>
    <w:rsid w:val="00F94ACB"/>
    <w:rsid w:val="00FC10B4"/>
    <w:rsid w:val="00FD58F3"/>
    <w:rsid w:val="00FD5B0C"/>
    <w:rsid w:val="00FF43B6"/>
    <w:rsid w:val="00FF5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21C3B"/>
  <w15:chartTrackingRefBased/>
  <w15:docId w15:val="{742F07BD-1F4F-4234-9028-9BB01FD9D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6959FC"/>
    <w:rPr>
      <w:sz w:val="24"/>
      <w:szCs w:val="24"/>
    </w:rPr>
  </w:style>
  <w:style w:type="paragraph" w:styleId="Heading1">
    <w:name w:val="heading 1"/>
    <w:basedOn w:val="Normal"/>
    <w:next w:val="Normal"/>
    <w:uiPriority w:val="1"/>
    <w:qFormat/>
    <w:rsid w:val="006959FC"/>
    <w:pPr>
      <w:keepNext/>
      <w:spacing w:before="240" w:after="60"/>
      <w:outlineLvl w:val="0"/>
    </w:pPr>
    <w:rPr>
      <w:b/>
      <w:bCs/>
      <w:kern w:val="32"/>
      <w:szCs w:val="32"/>
    </w:rPr>
  </w:style>
  <w:style w:type="paragraph" w:styleId="Heading2">
    <w:name w:val="heading 2"/>
    <w:basedOn w:val="Normal"/>
    <w:next w:val="Normal"/>
    <w:uiPriority w:val="1"/>
    <w:qFormat/>
    <w:rsid w:val="006959FC"/>
    <w:pPr>
      <w:keepNext/>
      <w:spacing w:before="240" w:after="60"/>
      <w:outlineLvl w:val="1"/>
    </w:pPr>
    <w:rPr>
      <w:b/>
      <w:bCs/>
      <w:iCs/>
      <w:szCs w:val="28"/>
    </w:rPr>
  </w:style>
  <w:style w:type="paragraph" w:styleId="Heading3">
    <w:name w:val="heading 3"/>
    <w:basedOn w:val="Normal"/>
    <w:next w:val="Normal"/>
    <w:uiPriority w:val="1"/>
    <w:qFormat/>
    <w:rsid w:val="006959FC"/>
    <w:pPr>
      <w:spacing w:before="240" w:after="60"/>
      <w:outlineLvl w:val="2"/>
    </w:pPr>
    <w:rPr>
      <w:b/>
      <w:bCs/>
      <w:szCs w:val="26"/>
    </w:rPr>
  </w:style>
  <w:style w:type="paragraph" w:styleId="Heading4">
    <w:name w:val="heading 4"/>
    <w:basedOn w:val="Normal"/>
    <w:next w:val="Normal"/>
    <w:uiPriority w:val="1"/>
    <w:qFormat/>
    <w:rsid w:val="006959FC"/>
    <w:pPr>
      <w:spacing w:before="240" w:after="60"/>
      <w:outlineLvl w:val="3"/>
    </w:pPr>
    <w:rPr>
      <w:b/>
      <w:bCs/>
      <w:szCs w:val="28"/>
    </w:rPr>
  </w:style>
  <w:style w:type="paragraph" w:styleId="Heading5">
    <w:name w:val="heading 5"/>
    <w:basedOn w:val="Normal"/>
    <w:next w:val="Normal"/>
    <w:uiPriority w:val="1"/>
    <w:qFormat/>
    <w:rsid w:val="006959FC"/>
    <w:pPr>
      <w:spacing w:before="240" w:after="60"/>
      <w:outlineLvl w:val="4"/>
    </w:pPr>
    <w:rPr>
      <w:b/>
      <w:bCs/>
      <w:iCs/>
      <w:szCs w:val="26"/>
    </w:rPr>
  </w:style>
  <w:style w:type="paragraph" w:styleId="Heading6">
    <w:name w:val="heading 6"/>
    <w:basedOn w:val="Normal"/>
    <w:next w:val="Normal"/>
    <w:uiPriority w:val="1"/>
    <w:qFormat/>
    <w:rsid w:val="006959FC"/>
    <w:pPr>
      <w:spacing w:before="240" w:after="60"/>
      <w:outlineLvl w:val="5"/>
    </w:pPr>
    <w:rPr>
      <w:b/>
      <w:bCs/>
      <w:szCs w:val="22"/>
    </w:rPr>
  </w:style>
  <w:style w:type="paragraph" w:styleId="Heading7">
    <w:name w:val="heading 7"/>
    <w:basedOn w:val="Normal"/>
    <w:next w:val="Normal"/>
    <w:uiPriority w:val="1"/>
    <w:qFormat/>
    <w:rsid w:val="006959FC"/>
    <w:pPr>
      <w:spacing w:before="240" w:after="60"/>
      <w:outlineLvl w:val="6"/>
    </w:pPr>
    <w:rPr>
      <w:b/>
    </w:rPr>
  </w:style>
  <w:style w:type="paragraph" w:styleId="Heading8">
    <w:name w:val="heading 8"/>
    <w:basedOn w:val="Normal"/>
    <w:next w:val="Normal"/>
    <w:uiPriority w:val="1"/>
    <w:qFormat/>
    <w:rsid w:val="006959FC"/>
    <w:pPr>
      <w:spacing w:before="240" w:after="60"/>
      <w:outlineLvl w:val="7"/>
    </w:pPr>
    <w:rPr>
      <w:b/>
      <w:iCs/>
    </w:rPr>
  </w:style>
  <w:style w:type="paragraph" w:styleId="Heading9">
    <w:name w:val="heading 9"/>
    <w:basedOn w:val="Normal"/>
    <w:next w:val="Normal"/>
    <w:uiPriority w:val="2"/>
    <w:qFormat/>
    <w:rsid w:val="006959FC"/>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6959FC"/>
    <w:pPr>
      <w:spacing w:after="240"/>
    </w:pPr>
    <w:rPr>
      <w:szCs w:val="20"/>
    </w:rPr>
  </w:style>
  <w:style w:type="paragraph" w:styleId="Quote">
    <w:name w:val="Quote"/>
    <w:basedOn w:val="BodyText"/>
    <w:uiPriority w:val="2"/>
    <w:qFormat/>
    <w:rsid w:val="006959FC"/>
    <w:pPr>
      <w:ind w:left="1440" w:right="1440"/>
    </w:pPr>
  </w:style>
  <w:style w:type="paragraph" w:customStyle="1" w:styleId="BodyTextContinued">
    <w:name w:val="Body Text Continued"/>
    <w:basedOn w:val="BodyText"/>
    <w:next w:val="BodyText"/>
    <w:rsid w:val="006959FC"/>
  </w:style>
  <w:style w:type="paragraph" w:styleId="TOC1">
    <w:name w:val="toc 1"/>
    <w:basedOn w:val="Normal"/>
    <w:next w:val="Normal"/>
    <w:autoRedefine/>
    <w:uiPriority w:val="2"/>
    <w:rsid w:val="006959FC"/>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6959FC"/>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6959FC"/>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6959FC"/>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6959FC"/>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6959FC"/>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6959FC"/>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6959FC"/>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6959FC"/>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6959FC"/>
    <w:pPr>
      <w:numPr>
        <w:numId w:val="9"/>
      </w:numPr>
    </w:pPr>
  </w:style>
  <w:style w:type="paragraph" w:styleId="ListNumber2">
    <w:name w:val="List Number 2"/>
    <w:basedOn w:val="BodyText"/>
    <w:uiPriority w:val="1"/>
    <w:rsid w:val="006959FC"/>
    <w:pPr>
      <w:numPr>
        <w:numId w:val="10"/>
      </w:numPr>
    </w:pPr>
  </w:style>
  <w:style w:type="paragraph" w:styleId="ListBullet">
    <w:name w:val="List Bullet"/>
    <w:basedOn w:val="BodyText"/>
    <w:uiPriority w:val="1"/>
    <w:rsid w:val="006959FC"/>
    <w:pPr>
      <w:numPr>
        <w:numId w:val="5"/>
      </w:numPr>
      <w:tabs>
        <w:tab w:val="left" w:pos="1440"/>
      </w:tabs>
    </w:pPr>
    <w:rPr>
      <w:szCs w:val="24"/>
    </w:rPr>
  </w:style>
  <w:style w:type="paragraph" w:styleId="ListBullet2">
    <w:name w:val="List Bullet 2"/>
    <w:basedOn w:val="BodyText"/>
    <w:uiPriority w:val="1"/>
    <w:rsid w:val="006959FC"/>
    <w:pPr>
      <w:numPr>
        <w:numId w:val="7"/>
      </w:numPr>
      <w:tabs>
        <w:tab w:val="clear" w:pos="1440"/>
        <w:tab w:val="left" w:pos="720"/>
      </w:tabs>
      <w:ind w:left="720"/>
    </w:pPr>
    <w:rPr>
      <w:szCs w:val="24"/>
    </w:rPr>
  </w:style>
  <w:style w:type="paragraph" w:styleId="Header">
    <w:name w:val="header"/>
    <w:basedOn w:val="Normal"/>
    <w:uiPriority w:val="1"/>
    <w:rsid w:val="006959FC"/>
    <w:pPr>
      <w:tabs>
        <w:tab w:val="center" w:pos="4680"/>
        <w:tab w:val="right" w:pos="9360"/>
      </w:tabs>
    </w:pPr>
  </w:style>
  <w:style w:type="paragraph" w:styleId="Footer">
    <w:name w:val="footer"/>
    <w:basedOn w:val="Normal"/>
    <w:rsid w:val="006959FC"/>
    <w:pPr>
      <w:tabs>
        <w:tab w:val="center" w:pos="4680"/>
        <w:tab w:val="right" w:pos="9360"/>
      </w:tabs>
    </w:pPr>
  </w:style>
  <w:style w:type="table" w:styleId="TableGrid">
    <w:name w:val="Table Grid"/>
    <w:basedOn w:val="TableNormal"/>
    <w:rsid w:val="006959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6959FC"/>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6959FC"/>
    <w:rPr>
      <w:rFonts w:ascii="Times New Roman Bold" w:hAnsi="Times New Roman Bold" w:cs="Arial"/>
      <w:b/>
      <w:vanish/>
      <w:color w:val="FF0000"/>
    </w:rPr>
  </w:style>
  <w:style w:type="paragraph" w:customStyle="1" w:styleId="Formhidden">
    <w:name w:val="Form_hidden"/>
    <w:rsid w:val="006959FC"/>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6959FC"/>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6959FC"/>
    <w:rPr>
      <w:sz w:val="20"/>
      <w:szCs w:val="20"/>
    </w:rPr>
  </w:style>
  <w:style w:type="paragraph" w:customStyle="1" w:styleId="Titlehidden">
    <w:name w:val="Title_hidden"/>
    <w:uiPriority w:val="2"/>
    <w:rsid w:val="006959FC"/>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6959FC"/>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6959FC"/>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6959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6959FC"/>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6959FC"/>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6959FC"/>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6959FC"/>
    <w:rPr>
      <w:rFonts w:ascii="Arial" w:hAnsi="Arial"/>
      <w:i/>
      <w:vanish/>
      <w:color w:val="FF0000"/>
      <w:szCs w:val="24"/>
    </w:rPr>
  </w:style>
  <w:style w:type="paragraph" w:customStyle="1" w:styleId="MnLevel4hidden">
    <w:name w:val="MnLevel4_hidden"/>
    <w:uiPriority w:val="2"/>
    <w:rsid w:val="006959FC"/>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6959FC"/>
    <w:pPr>
      <w:spacing w:after="240"/>
      <w:ind w:right="5760"/>
    </w:pPr>
    <w:rPr>
      <w:rFonts w:ascii="Arial" w:hAnsi="Arial" w:cs="Arial"/>
      <w:i/>
      <w:vanish/>
      <w:color w:val="FF0000"/>
    </w:rPr>
  </w:style>
  <w:style w:type="paragraph" w:customStyle="1" w:styleId="MnListnhidden">
    <w:name w:val="MnList_n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6959FC"/>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6959FC"/>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6959FC"/>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6959FC"/>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6959FC"/>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6959FC"/>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6959FC"/>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6959FC"/>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6959FC"/>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6959FC"/>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6959FC"/>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6959FC"/>
    <w:rPr>
      <w:vanish/>
      <w:sz w:val="4"/>
      <w:szCs w:val="24"/>
    </w:rPr>
  </w:style>
  <w:style w:type="paragraph" w:customStyle="1" w:styleId="clausetitlehidden">
    <w:name w:val="clause_title_hidden"/>
    <w:basedOn w:val="Normal"/>
    <w:autoRedefine/>
    <w:uiPriority w:val="2"/>
    <w:qFormat/>
    <w:rsid w:val="006959FC"/>
    <w:pPr>
      <w:spacing w:before="480" w:after="240"/>
      <w:ind w:left="720" w:hanging="720"/>
    </w:pPr>
    <w:rPr>
      <w:i/>
      <w:vanish/>
      <w:color w:val="FF0000"/>
    </w:rPr>
  </w:style>
  <w:style w:type="paragraph" w:customStyle="1" w:styleId="clausenumberhidden">
    <w:name w:val="clause_number_hidden"/>
    <w:basedOn w:val="Normal"/>
    <w:uiPriority w:val="2"/>
    <w:qFormat/>
    <w:rsid w:val="006959FC"/>
    <w:pPr>
      <w:spacing w:after="240"/>
    </w:pPr>
    <w:rPr>
      <w:rFonts w:ascii="Arial" w:hAnsi="Arial"/>
      <w:b/>
      <w:i/>
      <w:vanish/>
      <w:color w:val="FF0000"/>
      <w:sz w:val="20"/>
    </w:rPr>
  </w:style>
  <w:style w:type="paragraph" w:customStyle="1" w:styleId="TitleBeforeSubhidden">
    <w:name w:val="TitleBeforeSub_hidden"/>
    <w:uiPriority w:val="2"/>
    <w:qFormat/>
    <w:rsid w:val="006959FC"/>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6959FC"/>
    <w:rPr>
      <w:rFonts w:ascii="Times New Roman" w:hAnsi="Times New Roman" w:cs="Times New Roman"/>
      <w:sz w:val="24"/>
    </w:rPr>
  </w:style>
  <w:style w:type="paragraph" w:customStyle="1" w:styleId="TitleBeforeSub">
    <w:name w:val="TitleBeforeSub"/>
    <w:uiPriority w:val="2"/>
    <w:qFormat/>
    <w:rsid w:val="006959FC"/>
    <w:pPr>
      <w:keepNext/>
      <w:widowControl w:val="0"/>
      <w:suppressAutoHyphens/>
      <w:spacing w:line="340" w:lineRule="atLeast"/>
      <w:jc w:val="center"/>
    </w:pPr>
    <w:rPr>
      <w:b/>
      <w:sz w:val="28"/>
      <w:szCs w:val="24"/>
    </w:rPr>
  </w:style>
  <w:style w:type="character" w:customStyle="1" w:styleId="TitleChar">
    <w:name w:val="Title Char"/>
    <w:link w:val="Title"/>
    <w:uiPriority w:val="2"/>
    <w:rsid w:val="006959FC"/>
    <w:rPr>
      <w:rFonts w:ascii="Times New Roman" w:hAnsi="Times New Roman" w:cs="Times New Roman"/>
      <w:b/>
      <w:bCs/>
      <w:sz w:val="28"/>
      <w:szCs w:val="24"/>
    </w:rPr>
  </w:style>
  <w:style w:type="paragraph" w:customStyle="1" w:styleId="Para">
    <w:name w:val="Para"/>
    <w:uiPriority w:val="99"/>
    <w:rsid w:val="006959FC"/>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6959FC"/>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6959FC"/>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Code">
    <w:name w:val="Code"/>
    <w:uiPriority w:val="99"/>
    <w:rsid w:val="006959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A9D93F-4C0F-4F7D-BCC7-71FA09396838}">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DC90AFA-CC4E-4BED-99FB-D0BD1A3D1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EA6867-1829-4D8C-B163-984C70B9A5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9</TotalTime>
  <Pages>1</Pages>
  <Words>234</Words>
  <Characters>1335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16</cp:revision>
  <cp:lastPrinted>2010-04-20T04:56:00Z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