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3CE1CA" w14:textId="77777777" w:rsidR="00472BCD" w:rsidRDefault="00472BCD">
      <w:pPr>
        <w:pStyle w:val="Formhidden"/>
      </w:pPr>
      <w:r>
        <w:t xml:space="preserve">Form </w:t>
      </w:r>
      <w:r w:rsidR="00271401">
        <w:t>5</w:t>
      </w:r>
      <w:r>
        <w:t>-8</w:t>
      </w:r>
    </w:p>
    <w:p w14:paraId="1C3CE1CB" w14:textId="77777777" w:rsidR="00472BCD" w:rsidRDefault="00472BCD" w:rsidP="00E53463">
      <w:pPr>
        <w:pStyle w:val="Titlehidden"/>
      </w:pPr>
      <w:r>
        <w:t>Exceptions to Conveyance and Warranty</w:t>
      </w:r>
    </w:p>
    <w:p w14:paraId="1C3CE1CC" w14:textId="77777777" w:rsidR="00472BCD" w:rsidRDefault="00472BCD" w:rsidP="00751001">
      <w:pPr>
        <w:pStyle w:val="clausetitlehidden"/>
      </w:pPr>
      <w:r>
        <w:t>Broad Exceptions</w:t>
      </w:r>
    </w:p>
    <w:p w14:paraId="1C3CE1CD" w14:textId="77777777" w:rsidR="00472BCD" w:rsidRDefault="00472BCD">
      <w:pPr>
        <w:pStyle w:val="clausenumberhidden"/>
      </w:pPr>
      <w:r>
        <w:t xml:space="preserve">Clause </w:t>
      </w:r>
      <w:r w:rsidR="00271401">
        <w:t>5</w:t>
      </w:r>
      <w:r>
        <w:t>-8-1</w:t>
      </w:r>
    </w:p>
    <w:p w14:paraId="1C3CE1CE" w14:textId="77777777" w:rsidR="00472BCD" w:rsidRDefault="00472BCD">
      <w:pPr>
        <w:pStyle w:val="Para"/>
        <w:rPr>
          <w:w w:val="100"/>
        </w:rPr>
      </w:pPr>
      <w:r>
        <w:rPr>
          <w:w w:val="100"/>
        </w:rPr>
        <w:t>Liens described as part of the Consideration and any other liens described in this deed as being either assumed or subject to which title is taken; validly existing easements, rights-of-way, and prescriptive rights, whether of record or not; all presently recorded and validly existing restrictions, reservations, covenants, conditions, oil and gas leases, mineral interests, and water interests outstanding in persons other than Grantor, and other instruments, other than conveyances of the surface fee estate, that affect the Property; validly existing rights of adjoining owners in any walls and fences situated on a common boundary; any discrepancies, conflicts, or shortages in area or boundary lines; any encroachments or overlapping of improvements; all rights, obligations, and other matters arising from and existing by reason of the [</w:t>
      </w:r>
      <w:r>
        <w:rPr>
          <w:rStyle w:val="Substitute"/>
          <w:w w:val="100"/>
        </w:rPr>
        <w:t>county</w:t>
      </w:r>
      <w:r>
        <w:rPr>
          <w:w w:val="100"/>
        </w:rPr>
        <w:t>] County [</w:t>
      </w:r>
      <w:r>
        <w:rPr>
          <w:rStyle w:val="Substitute"/>
          <w:w w:val="100"/>
        </w:rPr>
        <w:t>specify water improvement or other applicable governmental district, agency, authority, etc.</w:t>
      </w:r>
      <w:r>
        <w:rPr>
          <w:w w:val="100"/>
        </w:rPr>
        <w:t>]; and taxes for [</w:t>
      </w:r>
      <w:r>
        <w:rPr>
          <w:rStyle w:val="Substitute"/>
          <w:w w:val="100"/>
        </w:rPr>
        <w:t>current year</w:t>
      </w:r>
      <w:r>
        <w:rPr>
          <w:w w:val="100"/>
        </w:rPr>
        <w:t>], which Grantee assumes and agrees to pay [, and subsequent assessments for that and prior years due to change in land usage, ownership, or both, the payment of which Grantee assumes/but not subsequent assessments for that and prior years due to change in land usage, ownership, or both, the payment of which Grantor assumes].</w:t>
      </w:r>
    </w:p>
    <w:p w14:paraId="1C3CE1CF" w14:textId="77777777" w:rsidR="00472BCD" w:rsidRDefault="00472BCD" w:rsidP="00472BCD">
      <w:pPr>
        <w:pStyle w:val="UserInstructioncenterhidden"/>
      </w:pPr>
      <w:r>
        <w:t>Or</w:t>
      </w:r>
    </w:p>
    <w:p w14:paraId="1C3CE1D0" w14:textId="77777777" w:rsidR="00472BCD" w:rsidRDefault="00472BCD">
      <w:pPr>
        <w:pStyle w:val="clausenumberhidden"/>
      </w:pPr>
      <w:r>
        <w:t xml:space="preserve">Clause </w:t>
      </w:r>
      <w:r w:rsidR="00271401">
        <w:t>5</w:t>
      </w:r>
      <w:r>
        <w:t>-8-2</w:t>
      </w:r>
    </w:p>
    <w:p w14:paraId="1C3CE1D1" w14:textId="77777777" w:rsidR="00472BCD" w:rsidRDefault="00472BCD">
      <w:pPr>
        <w:pStyle w:val="Para"/>
        <w:rPr>
          <w:w w:val="100"/>
        </w:rPr>
      </w:pPr>
      <w:r>
        <w:rPr>
          <w:w w:val="100"/>
        </w:rPr>
        <w:t>Liens described as part of the Consideration and any other liens described in this deed as being either assumed or subject to which title is taken; validly existing easements, rights-of-way, and prescriptive rights, whether of record or not; all presently recorded and validly existing instruments, other than conveyances of the surface fee estate, that affect the Property; and taxes for [</w:t>
      </w:r>
      <w:r>
        <w:rPr>
          <w:rStyle w:val="Substitute"/>
          <w:w w:val="100"/>
        </w:rPr>
        <w:t>current year</w:t>
      </w:r>
      <w:r>
        <w:rPr>
          <w:w w:val="100"/>
        </w:rPr>
        <w:t>], which Grantee assumes and agrees to pay [, and subsequent assessments for that and prior years due to change in land usage, ownership, or both, the payment of which Grantee assumes/but not subsequent assessments for that and prior years due to change in land usage, ownership, or both, the payment of which Grantor assumes].</w:t>
      </w:r>
    </w:p>
    <w:p w14:paraId="1C3CE1D2" w14:textId="77777777" w:rsidR="00472BCD" w:rsidRDefault="00472BCD" w:rsidP="00472BCD">
      <w:pPr>
        <w:pStyle w:val="UserInstructioncenterhidden"/>
      </w:pPr>
      <w:r>
        <w:t>Or</w:t>
      </w:r>
    </w:p>
    <w:p w14:paraId="1C3CE1D3" w14:textId="77777777" w:rsidR="00472BCD" w:rsidRDefault="00472BCD">
      <w:pPr>
        <w:pStyle w:val="clausenumberhidden"/>
      </w:pPr>
      <w:r>
        <w:t xml:space="preserve">Clause </w:t>
      </w:r>
      <w:r w:rsidR="00271401">
        <w:t>5</w:t>
      </w:r>
      <w:r>
        <w:t>-8-3</w:t>
      </w:r>
    </w:p>
    <w:p w14:paraId="1C3CE1D4" w14:textId="77777777" w:rsidR="00472BCD" w:rsidRDefault="00472BCD" w:rsidP="00472BCD">
      <w:pPr>
        <w:pStyle w:val="UserInstructionjustifyhidden"/>
      </w:pPr>
      <w:r>
        <w:lastRenderedPageBreak/>
        <w:t>The following paragraph follows the exceptions called for by TREC no. 20-1</w:t>
      </w:r>
      <w:r w:rsidR="00F90C1A">
        <w:t>3</w:t>
      </w:r>
      <w:r>
        <w:t xml:space="preserve"> Rev. </w:t>
      </w:r>
      <w:r w:rsidR="008138D1">
        <w:t>1</w:t>
      </w:r>
      <w:r w:rsidR="00F90C1A">
        <w:t>1</w:t>
      </w:r>
      <w:r>
        <w:t>/1</w:t>
      </w:r>
      <w:r w:rsidR="00F90C1A">
        <w:t>5</w:t>
      </w:r>
      <w:r>
        <w:t>, “One to Four Family Residential Contract</w:t>
      </w:r>
      <w:r w:rsidR="00F90C1A">
        <w:t xml:space="preserve"> (Resale)</w:t>
      </w:r>
      <w:r>
        <w:t>,” in conjunction with the title insurance forms, and it should be used when the contract for the transaction so provides. Always compare the contract and title insurance forms to confirm that changes have not been made since this clause was published.</w:t>
      </w:r>
    </w:p>
    <w:p w14:paraId="1C3CE1D5" w14:textId="77777777" w:rsidR="00472BCD" w:rsidRDefault="00472BCD">
      <w:pPr>
        <w:pStyle w:val="Para"/>
        <w:rPr>
          <w:w w:val="100"/>
        </w:rPr>
      </w:pPr>
      <w:r>
        <w:rPr>
          <w:w w:val="100"/>
        </w:rPr>
        <w:t>Liens described as part of the Consideration and any other liens described in this deed as being either assumed by Grantee or subject to which title is taken by Grantee; validly existing restrictive covenants common to the platted subdivision in which the Property is located; standby fees, taxes, and assessments by any taxing authority for the year [</w:t>
      </w:r>
      <w:r>
        <w:rPr>
          <w:rStyle w:val="Substitute"/>
          <w:w w:val="100"/>
        </w:rPr>
        <w:t>the first year for which taxes are not paid as part of the closing</w:t>
      </w:r>
      <w:r>
        <w:rPr>
          <w:w w:val="100"/>
        </w:rPr>
        <w:t>] and subsequent years, and subsequent taxes and assessments by any taxing authority for prior years due to change in land usage or ownership; validly existing utility easements created by the dedication deed or plat of the subdivision in which the Property is located; [</w:t>
      </w:r>
      <w:r>
        <w:rPr>
          <w:rStyle w:val="Substitute"/>
          <w:w w:val="100"/>
        </w:rPr>
        <w:t>describe validly existing reservations or exceptions approved in writing by the grantee and other matters waived by the grantee under the terms of the contract and described in schedule B of the owner policy of title insurance issued to the grantee as part of the transaction; if they are numerous or lengthy, reference to an exhibit is appropriate</w:t>
      </w:r>
      <w:r>
        <w:rPr>
          <w:w w:val="100"/>
        </w:rPr>
        <w:t>], recorded in [</w:t>
      </w:r>
      <w:r>
        <w:rPr>
          <w:rStyle w:val="Substitute"/>
          <w:w w:val="100"/>
        </w:rPr>
        <w:t>recording data</w:t>
      </w:r>
      <w:r>
        <w:rPr>
          <w:w w:val="100"/>
        </w:rPr>
        <w:t>] of the real property records of [</w:t>
      </w:r>
      <w:r>
        <w:rPr>
          <w:rStyle w:val="Substitute"/>
          <w:w w:val="100"/>
        </w:rPr>
        <w:t>county</w:t>
      </w:r>
      <w:r>
        <w:rPr>
          <w:w w:val="100"/>
        </w:rPr>
        <w:t>] County, Texas; any discrepancies, conflicts, or shortages in area or boundary lines, or any encroachments or protrusions, or any overlapping of improvements; homestead or community property or survivorship rights, if any, of any spouse of Grantee; and any validly existing titles or rights asserted by anyone, including but not limited to persons, the public, corporations, governments, or other entities, to (1) tidelands or lands comprising the shores or beds of navigable or perennial rivers and streams, lakes, bays, gulfs, or oceans, (2) lands beyond the line of the harbor or bulkhead lines as established or changed by any government, (3) filled-in lands or artificial islands, (4) water rights, including riparian rights, or (5) the area extending from the line of mean low tide to the line of vegetation or the right of access to that area or easement along and across that area.</w:t>
      </w:r>
    </w:p>
    <w:p w14:paraId="1C3CE1D6" w14:textId="77777777" w:rsidR="00472BCD" w:rsidRDefault="00472BCD" w:rsidP="00751001">
      <w:pPr>
        <w:pStyle w:val="clausetitlehidden"/>
      </w:pPr>
      <w:r>
        <w:t>Specific Exceptions</w:t>
      </w:r>
    </w:p>
    <w:p w14:paraId="1C3CE1D7" w14:textId="77777777" w:rsidR="00472BCD" w:rsidRDefault="00472BCD" w:rsidP="00472BCD">
      <w:pPr>
        <w:pStyle w:val="UserInstructionjustifyhidden"/>
      </w:pPr>
      <w:r>
        <w:t>To create specific exceptions, include each of the following that applies. This is typically done with an introductory phrase such as “To the extent they validly exist:” followed by numbered paragraphs.</w:t>
      </w:r>
    </w:p>
    <w:p w14:paraId="1C3CE1D8" w14:textId="77777777" w:rsidR="00472BCD" w:rsidRDefault="00472BCD" w:rsidP="00751001">
      <w:pPr>
        <w:pStyle w:val="clausetitlehidden"/>
      </w:pPr>
      <w:r>
        <w:t>Abstract of Judgment</w:t>
      </w:r>
    </w:p>
    <w:p w14:paraId="1C3CE1D9" w14:textId="77777777" w:rsidR="00472BCD" w:rsidRDefault="00472BCD">
      <w:pPr>
        <w:pStyle w:val="clausenumberhidden"/>
      </w:pPr>
      <w:r>
        <w:t xml:space="preserve">Clause </w:t>
      </w:r>
      <w:r w:rsidR="00F90C1A">
        <w:t>5</w:t>
      </w:r>
      <w:r>
        <w:t>-8-4</w:t>
      </w:r>
    </w:p>
    <w:p w14:paraId="1C3CE1DA" w14:textId="77777777" w:rsidR="00472BCD" w:rsidRDefault="00472BCD">
      <w:pPr>
        <w:pStyle w:val="Para"/>
        <w:rPr>
          <w:w w:val="100"/>
        </w:rPr>
      </w:pPr>
      <w:r>
        <w:rPr>
          <w:w w:val="100"/>
        </w:rPr>
        <w:t>Abstract of judgment dated [</w:t>
      </w:r>
      <w:r>
        <w:rPr>
          <w:rStyle w:val="Substitute"/>
          <w:w w:val="100"/>
        </w:rPr>
        <w:t>date</w:t>
      </w:r>
      <w:r>
        <w:rPr>
          <w:w w:val="100"/>
        </w:rPr>
        <w:t>], styled “[</w:t>
      </w:r>
      <w:r>
        <w:rPr>
          <w:rStyle w:val="Substitute"/>
          <w:w w:val="100"/>
        </w:rPr>
        <w:t>style of judgment</w:t>
      </w:r>
      <w:r>
        <w:rPr>
          <w:w w:val="100"/>
        </w:rPr>
        <w:t>],” filed for record, recorded in [</w:t>
      </w:r>
      <w:r>
        <w:rPr>
          <w:rStyle w:val="Substitute"/>
          <w:w w:val="100"/>
        </w:rPr>
        <w:t>recording data</w:t>
      </w:r>
      <w:r>
        <w:rPr>
          <w:w w:val="100"/>
        </w:rPr>
        <w:t>] of the real property records of [</w:t>
      </w:r>
      <w:r>
        <w:rPr>
          <w:rStyle w:val="Substitute"/>
          <w:w w:val="100"/>
        </w:rPr>
        <w:t>county</w:t>
      </w:r>
      <w:r>
        <w:rPr>
          <w:w w:val="100"/>
        </w:rPr>
        <w:t>] County, Texas, in the amount of $[</w:t>
      </w:r>
      <w:r>
        <w:rPr>
          <w:rStyle w:val="Substitute"/>
          <w:w w:val="100"/>
        </w:rPr>
        <w:t>amount</w:t>
      </w:r>
      <w:r>
        <w:rPr>
          <w:w w:val="100"/>
        </w:rPr>
        <w:t>], plus costs, interest, and attorney’s fees.</w:t>
      </w:r>
    </w:p>
    <w:p w14:paraId="1C3CE1DB" w14:textId="77777777" w:rsidR="00472BCD" w:rsidRDefault="00472BCD" w:rsidP="00751001">
      <w:pPr>
        <w:pStyle w:val="clausetitlehidden"/>
      </w:pPr>
      <w:r>
        <w:t>Access Restrictions on Subdivision Plat</w:t>
      </w:r>
    </w:p>
    <w:p w14:paraId="1C3CE1DC" w14:textId="77777777" w:rsidR="00472BCD" w:rsidRDefault="00472BCD">
      <w:pPr>
        <w:pStyle w:val="clausenumberhidden"/>
      </w:pPr>
      <w:r>
        <w:t xml:space="preserve">Clause </w:t>
      </w:r>
      <w:r w:rsidR="003E09C0">
        <w:t>5</w:t>
      </w:r>
      <w:r>
        <w:t>-8-5</w:t>
      </w:r>
    </w:p>
    <w:p w14:paraId="1C3CE1DD" w14:textId="77777777" w:rsidR="00472BCD" w:rsidRDefault="00472BCD">
      <w:pPr>
        <w:pStyle w:val="Para"/>
        <w:rPr>
          <w:w w:val="100"/>
        </w:rPr>
      </w:pPr>
      <w:r>
        <w:rPr>
          <w:w w:val="100"/>
        </w:rPr>
        <w:t>Limited, restricted, or nonaccess restrictions as shown on subdivision plat recorded in [</w:t>
      </w:r>
      <w:r>
        <w:rPr>
          <w:rStyle w:val="Substitute"/>
          <w:w w:val="100"/>
        </w:rPr>
        <w:t>recording data</w:t>
      </w:r>
      <w:r>
        <w:rPr>
          <w:w w:val="100"/>
        </w:rPr>
        <w:t>] of the real property records of [</w:t>
      </w:r>
      <w:r>
        <w:rPr>
          <w:rStyle w:val="Substitute"/>
          <w:w w:val="100"/>
        </w:rPr>
        <w:t>county</w:t>
      </w:r>
      <w:r>
        <w:rPr>
          <w:w w:val="100"/>
        </w:rPr>
        <w:t>] County, Texas.</w:t>
      </w:r>
    </w:p>
    <w:p w14:paraId="1C3CE1DE" w14:textId="77777777" w:rsidR="00472BCD" w:rsidRDefault="00472BCD" w:rsidP="00751001">
      <w:pPr>
        <w:pStyle w:val="clausetitlehidden"/>
      </w:pPr>
      <w:r>
        <w:t>Access Unavailable</w:t>
      </w:r>
    </w:p>
    <w:p w14:paraId="1C3CE1DF" w14:textId="77777777" w:rsidR="00472BCD" w:rsidRDefault="00472BCD">
      <w:pPr>
        <w:pStyle w:val="clausenumberhidden"/>
      </w:pPr>
      <w:r>
        <w:t xml:space="preserve">Clause </w:t>
      </w:r>
      <w:r w:rsidR="003E09C0">
        <w:t>5</w:t>
      </w:r>
      <w:r>
        <w:t>-8-6</w:t>
      </w:r>
    </w:p>
    <w:p w14:paraId="1C3CE1E0" w14:textId="77777777" w:rsidR="00472BCD" w:rsidRDefault="00472BCD">
      <w:pPr>
        <w:pStyle w:val="Para"/>
        <w:rPr>
          <w:w w:val="100"/>
        </w:rPr>
      </w:pPr>
      <w:r>
        <w:rPr>
          <w:w w:val="100"/>
        </w:rPr>
        <w:t>Failure of the Property to have rights of ingress to and egress from a public thoroughfare.</w:t>
      </w:r>
    </w:p>
    <w:p w14:paraId="1C3CE1E1" w14:textId="77777777" w:rsidR="00472BCD" w:rsidRDefault="00472BCD" w:rsidP="00472BCD">
      <w:pPr>
        <w:pStyle w:val="UserInstructioncenterhidden"/>
      </w:pPr>
      <w:r>
        <w:t>Or</w:t>
      </w:r>
    </w:p>
    <w:p w14:paraId="1C3CE1E2" w14:textId="77777777" w:rsidR="00472BCD" w:rsidRDefault="00472BCD">
      <w:pPr>
        <w:pStyle w:val="clausenumberhidden"/>
      </w:pPr>
      <w:r>
        <w:t xml:space="preserve">Clause </w:t>
      </w:r>
      <w:r w:rsidR="003E09C0">
        <w:t>5</w:t>
      </w:r>
      <w:r>
        <w:t>-8-7</w:t>
      </w:r>
    </w:p>
    <w:p w14:paraId="1C3CE1E3" w14:textId="77777777" w:rsidR="00472BCD" w:rsidRDefault="00472BCD">
      <w:pPr>
        <w:pStyle w:val="Para"/>
        <w:rPr>
          <w:w w:val="100"/>
        </w:rPr>
      </w:pPr>
      <w:r>
        <w:rPr>
          <w:w w:val="100"/>
        </w:rPr>
        <w:t>Failure of the Property to have the right of access to [</w:t>
      </w:r>
      <w:r>
        <w:rPr>
          <w:rStyle w:val="Substitute"/>
          <w:w w:val="100"/>
        </w:rPr>
        <w:t>specify thoroughfare</w:t>
      </w:r>
      <w:r>
        <w:rPr>
          <w:w w:val="100"/>
        </w:rPr>
        <w:t>].</w:t>
      </w:r>
    </w:p>
    <w:p w14:paraId="1C3CE1E4" w14:textId="77777777" w:rsidR="00472BCD" w:rsidRDefault="00472BCD" w:rsidP="00751001">
      <w:pPr>
        <w:pStyle w:val="clausetitlehidden"/>
      </w:pPr>
      <w:r>
        <w:t>Accretion</w:t>
      </w:r>
    </w:p>
    <w:p w14:paraId="1C3CE1E5" w14:textId="77777777" w:rsidR="00472BCD" w:rsidRDefault="00472BCD">
      <w:pPr>
        <w:pStyle w:val="clausenumberhidden"/>
      </w:pPr>
      <w:r>
        <w:t xml:space="preserve">Clause </w:t>
      </w:r>
      <w:r w:rsidR="003E09C0">
        <w:t>5</w:t>
      </w:r>
      <w:r>
        <w:t>-8-8</w:t>
      </w:r>
    </w:p>
    <w:p w14:paraId="1C3CE1E6" w14:textId="77777777" w:rsidR="00472BCD" w:rsidRDefault="00472BCD">
      <w:pPr>
        <w:pStyle w:val="Para"/>
        <w:rPr>
          <w:w w:val="100"/>
        </w:rPr>
      </w:pPr>
      <w:r>
        <w:rPr>
          <w:w w:val="100"/>
        </w:rPr>
        <w:t>The rights of adjoining land owners in and to that part of the Property that may constitute accretion.</w:t>
      </w:r>
    </w:p>
    <w:p w14:paraId="1C3CE1E7" w14:textId="77777777" w:rsidR="00472BCD" w:rsidRDefault="00472BCD" w:rsidP="00751001">
      <w:pPr>
        <w:pStyle w:val="clausetitlehidden"/>
      </w:pPr>
      <w:r>
        <w:t>Areas and Boundaries</w:t>
      </w:r>
    </w:p>
    <w:p w14:paraId="1C3CE1E8" w14:textId="77777777" w:rsidR="00472BCD" w:rsidRDefault="00472BCD">
      <w:pPr>
        <w:pStyle w:val="clausenumberhidden"/>
      </w:pPr>
      <w:r>
        <w:t xml:space="preserve">Clause </w:t>
      </w:r>
      <w:r w:rsidR="003E09C0">
        <w:t>5</w:t>
      </w:r>
      <w:r>
        <w:t>-8-9</w:t>
      </w:r>
    </w:p>
    <w:p w14:paraId="1C3CE1E9" w14:textId="77777777" w:rsidR="00472BCD" w:rsidRDefault="00472BCD">
      <w:pPr>
        <w:pStyle w:val="Para"/>
        <w:rPr>
          <w:w w:val="100"/>
        </w:rPr>
      </w:pPr>
      <w:r>
        <w:rPr>
          <w:w w:val="100"/>
        </w:rPr>
        <w:t>Any discrepancies, conflicts, or shortages in area or boundary lines, or any encroachments or protrusions or any overlapping of improvements.</w:t>
      </w:r>
    </w:p>
    <w:p w14:paraId="1C3CE1EA" w14:textId="77777777" w:rsidR="00472BCD" w:rsidRDefault="00472BCD" w:rsidP="00751001">
      <w:pPr>
        <w:pStyle w:val="clausetitlehidden"/>
      </w:pPr>
      <w:r>
        <w:t>Assignment of Lien</w:t>
      </w:r>
    </w:p>
    <w:p w14:paraId="1C3CE1EB" w14:textId="77777777" w:rsidR="00472BCD" w:rsidRDefault="00472BCD">
      <w:pPr>
        <w:pStyle w:val="clausenumberhidden"/>
      </w:pPr>
      <w:r>
        <w:t xml:space="preserve">Clause </w:t>
      </w:r>
      <w:r w:rsidR="003E09C0">
        <w:t>5</w:t>
      </w:r>
      <w:r>
        <w:t>-8-10</w:t>
      </w:r>
    </w:p>
    <w:p w14:paraId="1C3CE1EC" w14:textId="77777777" w:rsidR="00472BCD" w:rsidRDefault="00472BCD">
      <w:pPr>
        <w:pStyle w:val="Para"/>
        <w:rPr>
          <w:w w:val="100"/>
        </w:rPr>
      </w:pPr>
      <w:r>
        <w:rPr>
          <w:w w:val="100"/>
        </w:rPr>
        <w:t>The note and deed of trust assigned to [</w:t>
      </w:r>
      <w:r>
        <w:rPr>
          <w:rStyle w:val="Substitute"/>
          <w:w w:val="100"/>
        </w:rPr>
        <w:t>name</w:t>
      </w:r>
      <w:r>
        <w:rPr>
          <w:w w:val="100"/>
        </w:rPr>
        <w:t>] by assignment of lien dated [</w:t>
      </w:r>
      <w:r>
        <w:rPr>
          <w:rStyle w:val="Substitute"/>
          <w:w w:val="100"/>
        </w:rPr>
        <w:t>date</w:t>
      </w:r>
      <w:r>
        <w:rPr>
          <w:w w:val="100"/>
        </w:rPr>
        <w:t>], recorded in [</w:t>
      </w:r>
      <w:r>
        <w:rPr>
          <w:rStyle w:val="Substitute"/>
          <w:w w:val="100"/>
        </w:rPr>
        <w:t>recording data</w:t>
      </w:r>
      <w:r>
        <w:rPr>
          <w:w w:val="100"/>
        </w:rPr>
        <w:t>] of the real property records of [</w:t>
      </w:r>
      <w:r>
        <w:rPr>
          <w:rStyle w:val="Substitute"/>
          <w:w w:val="100"/>
        </w:rPr>
        <w:t>county</w:t>
      </w:r>
      <w:r>
        <w:rPr>
          <w:w w:val="100"/>
        </w:rPr>
        <w:t>] County, Texas.</w:t>
      </w:r>
    </w:p>
    <w:p w14:paraId="1C3CE1ED" w14:textId="77777777" w:rsidR="00472BCD" w:rsidRDefault="00472BCD" w:rsidP="00751001">
      <w:pPr>
        <w:pStyle w:val="clausetitlehidden"/>
      </w:pPr>
      <w:r>
        <w:t>Building Setback Line</w:t>
      </w:r>
    </w:p>
    <w:p w14:paraId="1C3CE1EE" w14:textId="77777777" w:rsidR="00472BCD" w:rsidRDefault="00472BCD">
      <w:pPr>
        <w:pStyle w:val="clausenumberhidden"/>
      </w:pPr>
      <w:r>
        <w:t xml:space="preserve">Clause </w:t>
      </w:r>
      <w:r w:rsidR="003E09C0">
        <w:t>5</w:t>
      </w:r>
      <w:r>
        <w:t>-8-11</w:t>
      </w:r>
    </w:p>
    <w:p w14:paraId="1C3CE1EF" w14:textId="77777777" w:rsidR="00472BCD" w:rsidRDefault="00472BCD">
      <w:pPr>
        <w:pStyle w:val="Para"/>
        <w:rPr>
          <w:w w:val="100"/>
        </w:rPr>
      </w:pPr>
      <w:r>
        <w:rPr>
          <w:w w:val="100"/>
        </w:rPr>
        <w:t>Building setback line [</w:t>
      </w:r>
      <w:r>
        <w:rPr>
          <w:rStyle w:val="Substitute"/>
          <w:w w:val="100"/>
        </w:rPr>
        <w:t>number</w:t>
      </w:r>
      <w:r>
        <w:rPr>
          <w:w w:val="100"/>
        </w:rPr>
        <w:t>] feet wide along [</w:t>
      </w:r>
      <w:r>
        <w:rPr>
          <w:rStyle w:val="Substitute"/>
          <w:w w:val="100"/>
        </w:rPr>
        <w:t>describe</w:t>
      </w:r>
      <w:r>
        <w:rPr>
          <w:w w:val="100"/>
        </w:rPr>
        <w:t>] property line as shown on [</w:t>
      </w:r>
      <w:r>
        <w:rPr>
          <w:rStyle w:val="Substitute"/>
          <w:w w:val="100"/>
        </w:rPr>
        <w:t>include if applicable:</w:t>
      </w:r>
      <w:r>
        <w:rPr>
          <w:w w:val="100"/>
        </w:rPr>
        <w:t xml:space="preserve"> subdivision] plat recorded in [</w:t>
      </w:r>
      <w:r>
        <w:rPr>
          <w:rStyle w:val="Substitute"/>
          <w:w w:val="100"/>
        </w:rPr>
        <w:t>recording data</w:t>
      </w:r>
      <w:r>
        <w:rPr>
          <w:w w:val="100"/>
        </w:rPr>
        <w:t>] of the real property records of [</w:t>
      </w:r>
      <w:r>
        <w:rPr>
          <w:rStyle w:val="Substitute"/>
          <w:w w:val="100"/>
        </w:rPr>
        <w:t>county</w:t>
      </w:r>
      <w:r>
        <w:rPr>
          <w:w w:val="100"/>
        </w:rPr>
        <w:t>] County, Texas.</w:t>
      </w:r>
    </w:p>
    <w:p w14:paraId="1C3CE1F0" w14:textId="77777777" w:rsidR="00472BCD" w:rsidRDefault="00472BCD" w:rsidP="00751001">
      <w:pPr>
        <w:pStyle w:val="clausetitlehidden"/>
      </w:pPr>
      <w:r>
        <w:t>Cemetery</w:t>
      </w:r>
    </w:p>
    <w:p w14:paraId="1C3CE1F1" w14:textId="77777777" w:rsidR="00472BCD" w:rsidRDefault="00472BCD">
      <w:pPr>
        <w:pStyle w:val="clausenumberhidden"/>
      </w:pPr>
      <w:r>
        <w:t xml:space="preserve">Clause </w:t>
      </w:r>
      <w:r w:rsidR="00D01BC3">
        <w:t>5</w:t>
      </w:r>
      <w:r>
        <w:t>-8-12</w:t>
      </w:r>
    </w:p>
    <w:p w14:paraId="1C3CE1F2" w14:textId="77777777" w:rsidR="00472BCD" w:rsidRDefault="00472BCD">
      <w:pPr>
        <w:pStyle w:val="Para"/>
        <w:rPr>
          <w:w w:val="100"/>
        </w:rPr>
      </w:pPr>
      <w:r>
        <w:rPr>
          <w:w w:val="100"/>
        </w:rPr>
        <w:t>The dedication of a portion of the Property to and for use as a cemetery; the easements, privileges, and licenses existing in plot owners and their relatives in and to the cemetery portion, including the rights of burial, upkeep, ornamentation, and visitation; and the regulations and rules as established and amended by all cemetery owners covering the cemetery portion.</w:t>
      </w:r>
    </w:p>
    <w:p w14:paraId="1C3CE1F3" w14:textId="77777777" w:rsidR="00472BCD" w:rsidRDefault="00472BCD">
      <w:pPr>
        <w:pStyle w:val="Para"/>
        <w:rPr>
          <w:w w:val="100"/>
        </w:rPr>
      </w:pPr>
      <w:r>
        <w:rPr>
          <w:w w:val="100"/>
        </w:rPr>
        <w:t>Implied easement for ingress and egress across the Property to and from the cemetery tract.</w:t>
      </w:r>
    </w:p>
    <w:p w14:paraId="1C3CE1F4" w14:textId="77777777" w:rsidR="00472BCD" w:rsidRDefault="00472BCD" w:rsidP="00751001">
      <w:pPr>
        <w:pStyle w:val="clausetitlehidden"/>
      </w:pPr>
      <w:r>
        <w:t>Condominiums</w:t>
      </w:r>
    </w:p>
    <w:p w14:paraId="1C3CE1F5" w14:textId="77777777" w:rsidR="00472BCD" w:rsidRDefault="00472BCD">
      <w:pPr>
        <w:pStyle w:val="clausenumberhidden"/>
      </w:pPr>
      <w:r>
        <w:t xml:space="preserve">Clause </w:t>
      </w:r>
      <w:r w:rsidR="00D01BC3">
        <w:t>5</w:t>
      </w:r>
      <w:r>
        <w:t>-8-13</w:t>
      </w:r>
    </w:p>
    <w:p w14:paraId="1C3CE1F6" w14:textId="77777777" w:rsidR="00472BCD" w:rsidRDefault="00472BCD" w:rsidP="00472BCD">
      <w:pPr>
        <w:pStyle w:val="UserInstructioncenterhidden"/>
      </w:pPr>
      <w:r>
        <w:t xml:space="preserve">See also clause </w:t>
      </w:r>
      <w:r w:rsidR="00D01BC3">
        <w:t>5</w:t>
      </w:r>
      <w:r>
        <w:t>-8-31.</w:t>
      </w:r>
    </w:p>
    <w:p w14:paraId="1C3CE1F7" w14:textId="77777777" w:rsidR="00472BCD" w:rsidRDefault="00272D58">
      <w:pPr>
        <w:pStyle w:val="Para"/>
        <w:rPr>
          <w:w w:val="100"/>
        </w:rPr>
      </w:pPr>
      <w:r>
        <w:rPr>
          <w:w w:val="100"/>
        </w:rPr>
        <w:t>T</w:t>
      </w:r>
      <w:r w:rsidR="00472BCD">
        <w:rPr>
          <w:w w:val="100"/>
        </w:rPr>
        <w:t>erms, conditions, covenants, options, restrictions, bylaws, and easements contained in the declaration of condominium and bylaws executed by [</w:t>
      </w:r>
      <w:r w:rsidR="00472BCD">
        <w:rPr>
          <w:rStyle w:val="Substitute"/>
          <w:w w:val="100"/>
        </w:rPr>
        <w:t>name</w:t>
      </w:r>
      <w:r w:rsidR="00472BCD">
        <w:rPr>
          <w:w w:val="100"/>
        </w:rPr>
        <w:t>], dated [</w:t>
      </w:r>
      <w:r w:rsidR="00472BCD">
        <w:rPr>
          <w:rStyle w:val="Substitute"/>
          <w:w w:val="100"/>
        </w:rPr>
        <w:t>date</w:t>
      </w:r>
      <w:r w:rsidR="00472BCD">
        <w:rPr>
          <w:w w:val="100"/>
        </w:rPr>
        <w:t>], recorded in [</w:t>
      </w:r>
      <w:r w:rsidR="00472BCD">
        <w:rPr>
          <w:rStyle w:val="Substitute"/>
          <w:w w:val="100"/>
        </w:rPr>
        <w:t>recording data</w:t>
      </w:r>
      <w:r w:rsidR="00472BCD">
        <w:rPr>
          <w:w w:val="100"/>
        </w:rPr>
        <w:t>] of the real property records of [</w:t>
      </w:r>
      <w:r w:rsidR="00472BCD">
        <w:rPr>
          <w:rStyle w:val="Substitute"/>
          <w:w w:val="100"/>
        </w:rPr>
        <w:t>county</w:t>
      </w:r>
      <w:r w:rsidR="00472BCD">
        <w:rPr>
          <w:w w:val="100"/>
        </w:rPr>
        <w:t>] County, Texas</w:t>
      </w:r>
      <w:r w:rsidR="00D01BC3">
        <w:rPr>
          <w:w w:val="100"/>
        </w:rPr>
        <w:t>, as the same have been amended, supplemented, and restated in the real property records of [</w:t>
      </w:r>
      <w:r w:rsidR="00D01BC3">
        <w:rPr>
          <w:rStyle w:val="Substitute"/>
          <w:w w:val="100"/>
        </w:rPr>
        <w:t>county</w:t>
      </w:r>
      <w:r w:rsidR="00D01BC3">
        <w:rPr>
          <w:w w:val="100"/>
        </w:rPr>
        <w:t>] County, Texas</w:t>
      </w:r>
      <w:r w:rsidR="00472BCD">
        <w:rPr>
          <w:w w:val="100"/>
        </w:rPr>
        <w:t>.</w:t>
      </w:r>
    </w:p>
    <w:p w14:paraId="1C3CE1F8" w14:textId="77777777" w:rsidR="00472BCD" w:rsidRDefault="00472BCD" w:rsidP="00751001">
      <w:pPr>
        <w:pStyle w:val="clausetitlehidden"/>
      </w:pPr>
      <w:r>
        <w:t>Contract for Deed</w:t>
      </w:r>
    </w:p>
    <w:p w14:paraId="1C3CE1F9" w14:textId="77777777" w:rsidR="00472BCD" w:rsidRDefault="00472BCD">
      <w:pPr>
        <w:pStyle w:val="clausenumberhidden"/>
      </w:pPr>
      <w:r>
        <w:t xml:space="preserve">Clause </w:t>
      </w:r>
      <w:r w:rsidR="00D01BC3">
        <w:t>5</w:t>
      </w:r>
      <w:r>
        <w:t>-8-14</w:t>
      </w:r>
    </w:p>
    <w:p w14:paraId="1C3CE1FA" w14:textId="77777777" w:rsidR="00472BCD" w:rsidRDefault="00472BCD">
      <w:pPr>
        <w:pStyle w:val="Para"/>
        <w:rPr>
          <w:w w:val="100"/>
        </w:rPr>
      </w:pPr>
      <w:r>
        <w:rPr>
          <w:w w:val="100"/>
        </w:rPr>
        <w:t>Terms of [</w:t>
      </w:r>
      <w:r>
        <w:rPr>
          <w:rStyle w:val="Substitute"/>
          <w:w w:val="100"/>
        </w:rPr>
        <w:t xml:space="preserve">include if applicable: </w:t>
      </w:r>
      <w:r>
        <w:rPr>
          <w:w w:val="100"/>
        </w:rPr>
        <w:t>unrecorded] contract for deed between [</w:t>
      </w:r>
      <w:r>
        <w:rPr>
          <w:rStyle w:val="Substitute"/>
          <w:w w:val="100"/>
        </w:rPr>
        <w:t>name</w:t>
      </w:r>
      <w:r>
        <w:rPr>
          <w:w w:val="100"/>
        </w:rPr>
        <w:t>] and [</w:t>
      </w:r>
      <w:r>
        <w:rPr>
          <w:rStyle w:val="Substitute"/>
          <w:w w:val="100"/>
        </w:rPr>
        <w:t>name</w:t>
      </w:r>
      <w:r>
        <w:rPr>
          <w:w w:val="100"/>
        </w:rPr>
        <w:t>], dated [</w:t>
      </w:r>
      <w:r>
        <w:rPr>
          <w:rStyle w:val="Substitute"/>
          <w:w w:val="100"/>
        </w:rPr>
        <w:t>date</w:t>
      </w:r>
      <w:r>
        <w:rPr>
          <w:w w:val="100"/>
        </w:rPr>
        <w:t>] [</w:t>
      </w:r>
      <w:r>
        <w:rPr>
          <w:rStyle w:val="Substitute"/>
          <w:w w:val="100"/>
        </w:rPr>
        <w:t xml:space="preserve">include if applicable: </w:t>
      </w:r>
      <w:r>
        <w:rPr>
          <w:w w:val="100"/>
        </w:rPr>
        <w:t>, recorded in [</w:t>
      </w:r>
      <w:r>
        <w:rPr>
          <w:rStyle w:val="Substitute"/>
          <w:w w:val="100"/>
        </w:rPr>
        <w:t>recording data</w:t>
      </w:r>
      <w:r>
        <w:rPr>
          <w:w w:val="100"/>
        </w:rPr>
        <w:t>] of the real property records of [</w:t>
      </w:r>
      <w:r>
        <w:rPr>
          <w:rStyle w:val="Substitute"/>
          <w:w w:val="100"/>
        </w:rPr>
        <w:t>county</w:t>
      </w:r>
      <w:r>
        <w:rPr>
          <w:w w:val="100"/>
        </w:rPr>
        <w:t>] County, Texas].</w:t>
      </w:r>
    </w:p>
    <w:p w14:paraId="1C3CE1FB" w14:textId="77777777" w:rsidR="00472BCD" w:rsidRDefault="00472BCD" w:rsidP="00751001">
      <w:pPr>
        <w:pStyle w:val="clausetitlehidden"/>
      </w:pPr>
      <w:r>
        <w:t>Cotenant Rights</w:t>
      </w:r>
    </w:p>
    <w:p w14:paraId="1C3CE1FC" w14:textId="77777777" w:rsidR="00472BCD" w:rsidRDefault="00472BCD">
      <w:pPr>
        <w:pStyle w:val="clausenumberhidden"/>
      </w:pPr>
      <w:r>
        <w:t xml:space="preserve">Clause </w:t>
      </w:r>
      <w:r w:rsidR="00D01BC3">
        <w:t>5</w:t>
      </w:r>
      <w:r>
        <w:t>-8-15</w:t>
      </w:r>
    </w:p>
    <w:p w14:paraId="1C3CE1FD" w14:textId="77777777" w:rsidR="00472BCD" w:rsidRDefault="00472BCD">
      <w:pPr>
        <w:pStyle w:val="Para"/>
        <w:rPr>
          <w:w w:val="100"/>
        </w:rPr>
      </w:pPr>
      <w:r>
        <w:rPr>
          <w:w w:val="100"/>
        </w:rPr>
        <w:t>Rights and claims of and against any and all cotenants in the Property such as partition, owelty, and contribution.</w:t>
      </w:r>
    </w:p>
    <w:p w14:paraId="1C3CE1FE" w14:textId="77777777" w:rsidR="00472BCD" w:rsidRDefault="00472BCD" w:rsidP="00751001">
      <w:pPr>
        <w:pStyle w:val="clausetitlehidden"/>
      </w:pPr>
      <w:r>
        <w:t>Deed of Trust</w:t>
      </w:r>
    </w:p>
    <w:p w14:paraId="1C3CE1FF" w14:textId="77777777" w:rsidR="00472BCD" w:rsidRDefault="00472BCD">
      <w:pPr>
        <w:pStyle w:val="clausenumberhidden"/>
      </w:pPr>
      <w:r>
        <w:t xml:space="preserve">Clause </w:t>
      </w:r>
      <w:r w:rsidR="00D01BC3">
        <w:t>5</w:t>
      </w:r>
      <w:r>
        <w:t>-8-16</w:t>
      </w:r>
    </w:p>
    <w:p w14:paraId="1C3CE200" w14:textId="77777777" w:rsidR="00472BCD" w:rsidRDefault="00472BCD">
      <w:pPr>
        <w:pStyle w:val="Para"/>
        <w:rPr>
          <w:w w:val="100"/>
        </w:rPr>
      </w:pPr>
      <w:r>
        <w:rPr>
          <w:w w:val="100"/>
        </w:rPr>
        <w:t>Deed of trust dated [</w:t>
      </w:r>
      <w:r>
        <w:rPr>
          <w:rStyle w:val="Substitute"/>
          <w:w w:val="100"/>
        </w:rPr>
        <w:t>date</w:t>
      </w:r>
      <w:r>
        <w:rPr>
          <w:w w:val="100"/>
        </w:rPr>
        <w:t>], executed by [</w:t>
      </w:r>
      <w:r>
        <w:rPr>
          <w:rStyle w:val="Substitute"/>
          <w:w w:val="100"/>
        </w:rPr>
        <w:t>name</w:t>
      </w:r>
      <w:r>
        <w:rPr>
          <w:w w:val="100"/>
        </w:rPr>
        <w:t>] to [</w:t>
      </w:r>
      <w:r>
        <w:rPr>
          <w:rStyle w:val="Substitute"/>
          <w:w w:val="100"/>
        </w:rPr>
        <w:t>name</w:t>
      </w:r>
      <w:r>
        <w:rPr>
          <w:w w:val="100"/>
        </w:rPr>
        <w:t>], trustee, recorded in [</w:t>
      </w:r>
      <w:r>
        <w:rPr>
          <w:rStyle w:val="Substitute"/>
          <w:w w:val="100"/>
        </w:rPr>
        <w:t>recording data</w:t>
      </w:r>
      <w:r>
        <w:rPr>
          <w:w w:val="100"/>
        </w:rPr>
        <w:t>] of the real property records of [</w:t>
      </w:r>
      <w:r>
        <w:rPr>
          <w:rStyle w:val="Substitute"/>
          <w:w w:val="100"/>
        </w:rPr>
        <w:t>county</w:t>
      </w:r>
      <w:r>
        <w:rPr>
          <w:w w:val="100"/>
        </w:rPr>
        <w:t>] County, Texas, securing the payment of a note of even date in the principal amount of $[</w:t>
      </w:r>
      <w:r>
        <w:rPr>
          <w:rStyle w:val="Substitute"/>
          <w:w w:val="100"/>
        </w:rPr>
        <w:t>amount</w:t>
      </w:r>
      <w:r>
        <w:rPr>
          <w:w w:val="100"/>
        </w:rPr>
        <w:t>].</w:t>
      </w:r>
    </w:p>
    <w:p w14:paraId="1C3CE201" w14:textId="77777777" w:rsidR="00472BCD" w:rsidRDefault="00472BCD" w:rsidP="00751001">
      <w:pPr>
        <w:pStyle w:val="clausetitlehidden"/>
      </w:pPr>
      <w:r>
        <w:t>Deed of Trust to Secure Assumption</w:t>
      </w:r>
    </w:p>
    <w:p w14:paraId="1C3CE202" w14:textId="77777777" w:rsidR="00472BCD" w:rsidRDefault="00472BCD">
      <w:pPr>
        <w:pStyle w:val="clausenumberhidden"/>
      </w:pPr>
      <w:r>
        <w:t xml:space="preserve">Clause </w:t>
      </w:r>
      <w:r w:rsidR="00572989">
        <w:t>5</w:t>
      </w:r>
      <w:r>
        <w:t>-8-17</w:t>
      </w:r>
    </w:p>
    <w:p w14:paraId="1C3CE203" w14:textId="77777777" w:rsidR="00472BCD" w:rsidRDefault="00472BCD">
      <w:pPr>
        <w:pStyle w:val="Para"/>
        <w:rPr>
          <w:w w:val="100"/>
        </w:rPr>
      </w:pPr>
      <w:r>
        <w:rPr>
          <w:w w:val="100"/>
        </w:rPr>
        <w:t>Deed of trust to secure assumption dated [</w:t>
      </w:r>
      <w:r>
        <w:rPr>
          <w:rStyle w:val="Substitute"/>
          <w:w w:val="100"/>
        </w:rPr>
        <w:t>date</w:t>
      </w:r>
      <w:r>
        <w:rPr>
          <w:w w:val="100"/>
        </w:rPr>
        <w:t>], executed by [</w:t>
      </w:r>
      <w:r>
        <w:rPr>
          <w:rStyle w:val="Substitute"/>
          <w:w w:val="100"/>
        </w:rPr>
        <w:t>name</w:t>
      </w:r>
      <w:r>
        <w:rPr>
          <w:w w:val="100"/>
        </w:rPr>
        <w:t>] to [</w:t>
      </w:r>
      <w:r>
        <w:rPr>
          <w:rStyle w:val="Substitute"/>
          <w:w w:val="100"/>
        </w:rPr>
        <w:t>name</w:t>
      </w:r>
      <w:r>
        <w:rPr>
          <w:w w:val="100"/>
        </w:rPr>
        <w:t>], trustee, recorded in [</w:t>
      </w:r>
      <w:r>
        <w:rPr>
          <w:rStyle w:val="Substitute"/>
          <w:w w:val="100"/>
        </w:rPr>
        <w:t>recording data</w:t>
      </w:r>
      <w:r>
        <w:rPr>
          <w:w w:val="100"/>
        </w:rPr>
        <w:t>] of the real property records of [</w:t>
      </w:r>
      <w:r>
        <w:rPr>
          <w:rStyle w:val="Substitute"/>
          <w:w w:val="100"/>
        </w:rPr>
        <w:t>county</w:t>
      </w:r>
      <w:r>
        <w:rPr>
          <w:w w:val="100"/>
        </w:rPr>
        <w:t>] County, Texas, securing the assumption of the $[</w:t>
      </w:r>
      <w:r>
        <w:rPr>
          <w:rStyle w:val="Substitute"/>
          <w:w w:val="100"/>
        </w:rPr>
        <w:t>amount</w:t>
      </w:r>
      <w:r>
        <w:rPr>
          <w:w w:val="100"/>
        </w:rPr>
        <w:t>] note described in the deed of trust recorded in [</w:t>
      </w:r>
      <w:r>
        <w:rPr>
          <w:rStyle w:val="Substitute"/>
          <w:w w:val="100"/>
        </w:rPr>
        <w:t>recording data</w:t>
      </w:r>
      <w:r>
        <w:rPr>
          <w:w w:val="100"/>
        </w:rPr>
        <w:t>] of the real property records of [</w:t>
      </w:r>
      <w:r>
        <w:rPr>
          <w:rStyle w:val="Substitute"/>
          <w:w w:val="100"/>
        </w:rPr>
        <w:t>county</w:t>
      </w:r>
      <w:r>
        <w:rPr>
          <w:w w:val="100"/>
        </w:rPr>
        <w:t>] County, Texas.</w:t>
      </w:r>
    </w:p>
    <w:p w14:paraId="1C3CE204" w14:textId="77777777" w:rsidR="00472BCD" w:rsidRDefault="00472BCD" w:rsidP="00751001">
      <w:pPr>
        <w:pStyle w:val="clausetitlehidden"/>
      </w:pPr>
      <w:r>
        <w:t>Easement—Aerial</w:t>
      </w:r>
    </w:p>
    <w:p w14:paraId="1C3CE205" w14:textId="77777777" w:rsidR="00472BCD" w:rsidRDefault="00472BCD">
      <w:pPr>
        <w:pStyle w:val="clausenumberhidden"/>
      </w:pPr>
      <w:r>
        <w:t xml:space="preserve">Clause </w:t>
      </w:r>
      <w:r w:rsidR="00572989">
        <w:t>5</w:t>
      </w:r>
      <w:r>
        <w:t>-8-18</w:t>
      </w:r>
    </w:p>
    <w:p w14:paraId="1C3CE206" w14:textId="77777777" w:rsidR="00472BCD" w:rsidRDefault="00472BCD">
      <w:pPr>
        <w:pStyle w:val="Para"/>
        <w:rPr>
          <w:w w:val="100"/>
        </w:rPr>
      </w:pPr>
      <w:r>
        <w:rPr>
          <w:w w:val="100"/>
        </w:rPr>
        <w:t>An unobstructed aerial easement [</w:t>
      </w:r>
      <w:r>
        <w:rPr>
          <w:rStyle w:val="Substitute"/>
          <w:w w:val="100"/>
        </w:rPr>
        <w:t>number</w:t>
      </w:r>
      <w:r>
        <w:rPr>
          <w:w w:val="100"/>
        </w:rPr>
        <w:t>] feet wide from a plane [</w:t>
      </w:r>
      <w:r>
        <w:rPr>
          <w:rStyle w:val="Substitute"/>
          <w:w w:val="100"/>
        </w:rPr>
        <w:t>number</w:t>
      </w:r>
      <w:r>
        <w:rPr>
          <w:w w:val="100"/>
        </w:rPr>
        <w:t>] feet above the ground upward, along the property line[s], shown on subdivision plat recorded in [</w:t>
      </w:r>
      <w:r>
        <w:rPr>
          <w:rStyle w:val="Substitute"/>
          <w:w w:val="100"/>
        </w:rPr>
        <w:t>recording data</w:t>
      </w:r>
      <w:r>
        <w:rPr>
          <w:w w:val="100"/>
        </w:rPr>
        <w:t>] of the real property records of [</w:t>
      </w:r>
      <w:r>
        <w:rPr>
          <w:rStyle w:val="Substitute"/>
          <w:w w:val="100"/>
        </w:rPr>
        <w:t>county</w:t>
      </w:r>
      <w:r>
        <w:rPr>
          <w:w w:val="100"/>
        </w:rPr>
        <w:t>] County, Texas.</w:t>
      </w:r>
    </w:p>
    <w:p w14:paraId="1C3CE207" w14:textId="77777777" w:rsidR="00472BCD" w:rsidRDefault="00472BCD" w:rsidP="00751001">
      <w:pPr>
        <w:pStyle w:val="clausetitlehidden"/>
      </w:pPr>
      <w:r>
        <w:t>Easement—Common Area Utility</w:t>
      </w:r>
    </w:p>
    <w:p w14:paraId="1C3CE208" w14:textId="77777777" w:rsidR="00472BCD" w:rsidRDefault="00472BCD">
      <w:pPr>
        <w:pStyle w:val="clausenumberhidden"/>
      </w:pPr>
      <w:r>
        <w:t xml:space="preserve">Clause </w:t>
      </w:r>
      <w:r w:rsidR="00572989">
        <w:t>5</w:t>
      </w:r>
      <w:r>
        <w:t>-8-19</w:t>
      </w:r>
    </w:p>
    <w:p w14:paraId="1C3CE209" w14:textId="77777777" w:rsidR="00472BCD" w:rsidRDefault="00472BCD">
      <w:pPr>
        <w:pStyle w:val="Para"/>
        <w:rPr>
          <w:w w:val="100"/>
        </w:rPr>
      </w:pPr>
      <w:r>
        <w:rPr>
          <w:w w:val="100"/>
        </w:rPr>
        <w:t>Easements affecting common areas for utility [</w:t>
      </w:r>
      <w:r>
        <w:rPr>
          <w:rStyle w:val="Substitute"/>
          <w:w w:val="100"/>
        </w:rPr>
        <w:t xml:space="preserve">include if applicable: </w:t>
      </w:r>
      <w:r>
        <w:rPr>
          <w:w w:val="100"/>
        </w:rPr>
        <w:t>or other] purposes such as public utilities and drainage, as shown on subdivision plat recorded in [</w:t>
      </w:r>
      <w:r>
        <w:rPr>
          <w:rStyle w:val="Substitute"/>
          <w:w w:val="100"/>
        </w:rPr>
        <w:t>recording data</w:t>
      </w:r>
      <w:r>
        <w:rPr>
          <w:w w:val="100"/>
        </w:rPr>
        <w:t>] of the real property records of [</w:t>
      </w:r>
      <w:r>
        <w:rPr>
          <w:rStyle w:val="Substitute"/>
          <w:w w:val="100"/>
        </w:rPr>
        <w:t>county</w:t>
      </w:r>
      <w:r>
        <w:rPr>
          <w:w w:val="100"/>
        </w:rPr>
        <w:t>] County, Texas.</w:t>
      </w:r>
    </w:p>
    <w:p w14:paraId="1C3CE20A" w14:textId="77777777" w:rsidR="00472BCD" w:rsidRDefault="00472BCD" w:rsidP="00751001">
      <w:pPr>
        <w:pStyle w:val="clausetitlehidden"/>
      </w:pPr>
      <w:r>
        <w:t xml:space="preserve">Easement—Flood Control </w:t>
      </w:r>
    </w:p>
    <w:p w14:paraId="1C3CE20B" w14:textId="77777777" w:rsidR="00472BCD" w:rsidRDefault="00472BCD">
      <w:pPr>
        <w:pStyle w:val="clausenumberhidden"/>
      </w:pPr>
      <w:r>
        <w:t xml:space="preserve">Clause </w:t>
      </w:r>
      <w:r w:rsidR="00572989">
        <w:t>5</w:t>
      </w:r>
      <w:r>
        <w:t>-8-20</w:t>
      </w:r>
    </w:p>
    <w:p w14:paraId="1C3CE20C" w14:textId="77777777" w:rsidR="00472BCD" w:rsidRDefault="00472BCD">
      <w:pPr>
        <w:pStyle w:val="Para"/>
        <w:rPr>
          <w:w w:val="100"/>
        </w:rPr>
      </w:pPr>
      <w:r>
        <w:rPr>
          <w:w w:val="100"/>
        </w:rPr>
        <w:t>[</w:t>
      </w:r>
      <w:r>
        <w:rPr>
          <w:rStyle w:val="Substitute"/>
          <w:w w:val="100"/>
        </w:rPr>
        <w:t>County</w:t>
      </w:r>
      <w:r>
        <w:rPr>
          <w:w w:val="100"/>
        </w:rPr>
        <w:t>] County flood control drainage easement, as shown on subdivision plat recorded in [</w:t>
      </w:r>
      <w:r>
        <w:rPr>
          <w:rStyle w:val="Substitute"/>
          <w:w w:val="100"/>
        </w:rPr>
        <w:t>recording data</w:t>
      </w:r>
      <w:r>
        <w:rPr>
          <w:w w:val="100"/>
        </w:rPr>
        <w:t>] of the real property records of [</w:t>
      </w:r>
      <w:r>
        <w:rPr>
          <w:rStyle w:val="Substitute"/>
          <w:w w:val="100"/>
        </w:rPr>
        <w:t>county</w:t>
      </w:r>
      <w:r>
        <w:rPr>
          <w:w w:val="100"/>
        </w:rPr>
        <w:t>] County, Texas.</w:t>
      </w:r>
    </w:p>
    <w:p w14:paraId="1C3CE20D" w14:textId="77777777" w:rsidR="00472BCD" w:rsidRDefault="00472BCD" w:rsidP="00751001">
      <w:pPr>
        <w:pStyle w:val="clausetitlehidden"/>
      </w:pPr>
      <w:r>
        <w:t xml:space="preserve">Easement—Pipeline </w:t>
      </w:r>
    </w:p>
    <w:p w14:paraId="1C3CE20E" w14:textId="77777777" w:rsidR="00472BCD" w:rsidRDefault="00472BCD">
      <w:pPr>
        <w:pStyle w:val="clausenumberhidden"/>
      </w:pPr>
      <w:r>
        <w:t xml:space="preserve">Clause </w:t>
      </w:r>
      <w:r w:rsidR="00572989">
        <w:t>5</w:t>
      </w:r>
      <w:r>
        <w:t>-8-21</w:t>
      </w:r>
    </w:p>
    <w:p w14:paraId="1C3CE20F" w14:textId="77777777" w:rsidR="00472BCD" w:rsidRDefault="00472BCD">
      <w:pPr>
        <w:pStyle w:val="Para"/>
        <w:rPr>
          <w:w w:val="100"/>
        </w:rPr>
      </w:pPr>
      <w:r>
        <w:rPr>
          <w:w w:val="100"/>
        </w:rPr>
        <w:t>Pipeline easement granted [across a specified area/as a blanket easement] to [</w:t>
      </w:r>
      <w:r>
        <w:rPr>
          <w:rStyle w:val="Substitute"/>
          <w:w w:val="100"/>
        </w:rPr>
        <w:t>name</w:t>
      </w:r>
      <w:r>
        <w:rPr>
          <w:w w:val="100"/>
        </w:rPr>
        <w:t>], executed by [</w:t>
      </w:r>
      <w:r>
        <w:rPr>
          <w:rStyle w:val="Substitute"/>
          <w:w w:val="100"/>
        </w:rPr>
        <w:t>name</w:t>
      </w:r>
      <w:r>
        <w:rPr>
          <w:w w:val="100"/>
        </w:rPr>
        <w:t>], in instrument dated [</w:t>
      </w:r>
      <w:r>
        <w:rPr>
          <w:rStyle w:val="Substitute"/>
          <w:w w:val="100"/>
        </w:rPr>
        <w:t>date</w:t>
      </w:r>
      <w:r>
        <w:rPr>
          <w:w w:val="100"/>
        </w:rPr>
        <w:t>], recorded in [</w:t>
      </w:r>
      <w:r>
        <w:rPr>
          <w:rStyle w:val="Substitute"/>
          <w:w w:val="100"/>
        </w:rPr>
        <w:t>recording data</w:t>
      </w:r>
      <w:r>
        <w:rPr>
          <w:w w:val="100"/>
        </w:rPr>
        <w:t>] of the real property records of [</w:t>
      </w:r>
      <w:r>
        <w:rPr>
          <w:rStyle w:val="Substitute"/>
          <w:w w:val="100"/>
        </w:rPr>
        <w:t>county</w:t>
      </w:r>
      <w:r>
        <w:rPr>
          <w:w w:val="100"/>
        </w:rPr>
        <w:t>] County, Texas.</w:t>
      </w:r>
    </w:p>
    <w:p w14:paraId="1C3CE210" w14:textId="77777777" w:rsidR="00472BCD" w:rsidRDefault="00472BCD" w:rsidP="00751001">
      <w:pPr>
        <w:pStyle w:val="clausetitlehidden"/>
      </w:pPr>
      <w:r>
        <w:t>Easement—Reciprocal</w:t>
      </w:r>
    </w:p>
    <w:p w14:paraId="1C3CE211" w14:textId="77777777" w:rsidR="00472BCD" w:rsidRDefault="00472BCD">
      <w:pPr>
        <w:pStyle w:val="clausenumberhidden"/>
      </w:pPr>
      <w:r>
        <w:t xml:space="preserve">Clause </w:t>
      </w:r>
      <w:r w:rsidR="00572989">
        <w:t>5</w:t>
      </w:r>
      <w:r>
        <w:t>-8-22</w:t>
      </w:r>
    </w:p>
    <w:p w14:paraId="1C3CE212" w14:textId="77777777" w:rsidR="00472BCD" w:rsidRDefault="00472BCD">
      <w:pPr>
        <w:pStyle w:val="Para"/>
        <w:rPr>
          <w:w w:val="100"/>
        </w:rPr>
      </w:pPr>
      <w:r>
        <w:rPr>
          <w:w w:val="100"/>
        </w:rPr>
        <w:t>Reciprocal easement for [</w:t>
      </w:r>
      <w:r>
        <w:rPr>
          <w:rStyle w:val="Substitute"/>
          <w:w w:val="100"/>
        </w:rPr>
        <w:t>specify</w:t>
      </w:r>
      <w:r>
        <w:rPr>
          <w:w w:val="100"/>
        </w:rPr>
        <w:t>] in instrument dated [</w:t>
      </w:r>
      <w:r>
        <w:rPr>
          <w:rStyle w:val="Substitute"/>
          <w:w w:val="100"/>
        </w:rPr>
        <w:t>date</w:t>
      </w:r>
      <w:r>
        <w:rPr>
          <w:w w:val="100"/>
        </w:rPr>
        <w:t>] and recorded in [</w:t>
      </w:r>
      <w:r>
        <w:rPr>
          <w:rStyle w:val="Substitute"/>
          <w:w w:val="100"/>
        </w:rPr>
        <w:t>recording data</w:t>
      </w:r>
      <w:r>
        <w:rPr>
          <w:w w:val="100"/>
        </w:rPr>
        <w:t>] of the real property records of [</w:t>
      </w:r>
      <w:r>
        <w:rPr>
          <w:rStyle w:val="Substitute"/>
          <w:w w:val="100"/>
        </w:rPr>
        <w:t>county</w:t>
      </w:r>
      <w:r>
        <w:rPr>
          <w:w w:val="100"/>
        </w:rPr>
        <w:t>] County, Texas.</w:t>
      </w:r>
    </w:p>
    <w:p w14:paraId="1C3CE213" w14:textId="77777777" w:rsidR="00472BCD" w:rsidRDefault="00472BCD" w:rsidP="00751001">
      <w:pPr>
        <w:pStyle w:val="clausetitlehidden"/>
      </w:pPr>
      <w:r>
        <w:t>Easement—Specific</w:t>
      </w:r>
    </w:p>
    <w:p w14:paraId="1C3CE214" w14:textId="77777777" w:rsidR="00472BCD" w:rsidRDefault="00472BCD">
      <w:pPr>
        <w:pStyle w:val="clausenumberhidden"/>
      </w:pPr>
      <w:r>
        <w:t xml:space="preserve">Clause </w:t>
      </w:r>
      <w:r w:rsidR="00572989">
        <w:t>5</w:t>
      </w:r>
      <w:r>
        <w:t>-8-23</w:t>
      </w:r>
    </w:p>
    <w:p w14:paraId="1C3CE215" w14:textId="77777777" w:rsidR="00472BCD" w:rsidRDefault="00472BCD">
      <w:pPr>
        <w:pStyle w:val="Para"/>
        <w:rPr>
          <w:w w:val="100"/>
        </w:rPr>
      </w:pPr>
      <w:r>
        <w:rPr>
          <w:w w:val="100"/>
        </w:rPr>
        <w:t>[</w:t>
      </w:r>
      <w:r>
        <w:rPr>
          <w:rStyle w:val="Substitute"/>
          <w:w w:val="100"/>
        </w:rPr>
        <w:t>Type</w:t>
      </w:r>
      <w:r>
        <w:rPr>
          <w:w w:val="100"/>
        </w:rPr>
        <w:t>] easement to [</w:t>
      </w:r>
      <w:r>
        <w:rPr>
          <w:rStyle w:val="Substitute"/>
          <w:w w:val="100"/>
        </w:rPr>
        <w:t>name</w:t>
      </w:r>
      <w:r>
        <w:rPr>
          <w:w w:val="100"/>
        </w:rPr>
        <w:t>], dated [</w:t>
      </w:r>
      <w:r>
        <w:rPr>
          <w:rStyle w:val="Substitute"/>
          <w:w w:val="100"/>
        </w:rPr>
        <w:t>date</w:t>
      </w:r>
      <w:r>
        <w:rPr>
          <w:w w:val="100"/>
        </w:rPr>
        <w:t>], executed by [</w:t>
      </w:r>
      <w:r>
        <w:rPr>
          <w:rStyle w:val="Substitute"/>
          <w:w w:val="100"/>
        </w:rPr>
        <w:t>name</w:t>
      </w:r>
      <w:r>
        <w:rPr>
          <w:w w:val="100"/>
        </w:rPr>
        <w:t>], recorded in [</w:t>
      </w:r>
      <w:r>
        <w:rPr>
          <w:rStyle w:val="Substitute"/>
          <w:w w:val="100"/>
        </w:rPr>
        <w:t>recording data</w:t>
      </w:r>
      <w:r>
        <w:rPr>
          <w:w w:val="100"/>
        </w:rPr>
        <w:t>] of the real property records of [</w:t>
      </w:r>
      <w:r>
        <w:rPr>
          <w:rStyle w:val="Substitute"/>
          <w:w w:val="100"/>
        </w:rPr>
        <w:t>county</w:t>
      </w:r>
      <w:r>
        <w:rPr>
          <w:w w:val="100"/>
        </w:rPr>
        <w:t>] County, Texas.</w:t>
      </w:r>
    </w:p>
    <w:p w14:paraId="1C3CE216" w14:textId="77777777" w:rsidR="00472BCD" w:rsidRDefault="00472BCD" w:rsidP="00751001">
      <w:pPr>
        <w:pStyle w:val="clausetitlehidden"/>
      </w:pPr>
      <w:r>
        <w:t>Easement—Zero Lot Line on Subdivision Plat</w:t>
      </w:r>
    </w:p>
    <w:p w14:paraId="1C3CE217" w14:textId="77777777" w:rsidR="00472BCD" w:rsidRDefault="00472BCD">
      <w:pPr>
        <w:pStyle w:val="clausenumberhidden"/>
      </w:pPr>
      <w:r>
        <w:t xml:space="preserve">Clause </w:t>
      </w:r>
      <w:r w:rsidR="00572989">
        <w:t>5</w:t>
      </w:r>
      <w:r>
        <w:t>-8-24</w:t>
      </w:r>
    </w:p>
    <w:p w14:paraId="1C3CE218" w14:textId="77777777" w:rsidR="00472BCD" w:rsidRDefault="00472BCD">
      <w:pPr>
        <w:pStyle w:val="Para"/>
        <w:rPr>
          <w:w w:val="100"/>
        </w:rPr>
      </w:pPr>
      <w:r>
        <w:rPr>
          <w:w w:val="100"/>
        </w:rPr>
        <w:t>Easement [</w:t>
      </w:r>
      <w:r>
        <w:rPr>
          <w:rStyle w:val="Substitute"/>
          <w:w w:val="100"/>
        </w:rPr>
        <w:t>number</w:t>
      </w:r>
      <w:r>
        <w:rPr>
          <w:w w:val="100"/>
        </w:rPr>
        <w:t>] feet wide along side lot line[s] for encroachments caused by settling and overhang of adjacent structures and for construction, maintenance, and repair, as shown on subdivision plat recorded in [</w:t>
      </w:r>
      <w:r>
        <w:rPr>
          <w:rStyle w:val="Substitute"/>
          <w:w w:val="100"/>
        </w:rPr>
        <w:t>recording data</w:t>
      </w:r>
      <w:r>
        <w:rPr>
          <w:w w:val="100"/>
        </w:rPr>
        <w:t>] of the real property records of [</w:t>
      </w:r>
      <w:r>
        <w:rPr>
          <w:rStyle w:val="Substitute"/>
          <w:w w:val="100"/>
        </w:rPr>
        <w:t>county</w:t>
      </w:r>
      <w:r>
        <w:rPr>
          <w:w w:val="100"/>
        </w:rPr>
        <w:t>] County, Texas.</w:t>
      </w:r>
    </w:p>
    <w:p w14:paraId="1C3CE219" w14:textId="77777777" w:rsidR="00472BCD" w:rsidRDefault="00472BCD" w:rsidP="00751001">
      <w:pPr>
        <w:pStyle w:val="clausetitlehidden"/>
      </w:pPr>
      <w:r>
        <w:t>Easements—Unrecorded</w:t>
      </w:r>
    </w:p>
    <w:p w14:paraId="1C3CE21A" w14:textId="77777777" w:rsidR="00472BCD" w:rsidRDefault="00472BCD">
      <w:pPr>
        <w:pStyle w:val="clausenumberhidden"/>
      </w:pPr>
      <w:r>
        <w:t xml:space="preserve">Clause </w:t>
      </w:r>
      <w:r w:rsidR="00572989">
        <w:t>5</w:t>
      </w:r>
      <w:r>
        <w:t>-8-25</w:t>
      </w:r>
    </w:p>
    <w:p w14:paraId="1C3CE21B" w14:textId="77777777" w:rsidR="00472BCD" w:rsidRDefault="00472BCD">
      <w:pPr>
        <w:pStyle w:val="Para"/>
        <w:rPr>
          <w:w w:val="100"/>
        </w:rPr>
      </w:pPr>
      <w:r>
        <w:rPr>
          <w:w w:val="100"/>
        </w:rPr>
        <w:t>Visible and apparent easements on or across the Property.</w:t>
      </w:r>
    </w:p>
    <w:p w14:paraId="1C3CE21C" w14:textId="77777777" w:rsidR="00472BCD" w:rsidRDefault="00472BCD" w:rsidP="00751001">
      <w:pPr>
        <w:pStyle w:val="clausetitlehidden"/>
      </w:pPr>
      <w:r>
        <w:t>Electric Service Agreements</w:t>
      </w:r>
    </w:p>
    <w:p w14:paraId="1C3CE21D" w14:textId="77777777" w:rsidR="00472BCD" w:rsidRDefault="00472BCD">
      <w:pPr>
        <w:pStyle w:val="clausenumberhidden"/>
      </w:pPr>
      <w:r>
        <w:t xml:space="preserve">Clause </w:t>
      </w:r>
      <w:r w:rsidR="00572989">
        <w:t>5</w:t>
      </w:r>
      <w:r>
        <w:t>-8-26</w:t>
      </w:r>
    </w:p>
    <w:p w14:paraId="1C3CE21E" w14:textId="77777777" w:rsidR="00472BCD" w:rsidRDefault="00472BCD">
      <w:pPr>
        <w:pStyle w:val="Para"/>
        <w:rPr>
          <w:w w:val="100"/>
        </w:rPr>
      </w:pPr>
      <w:r>
        <w:rPr>
          <w:w w:val="100"/>
        </w:rPr>
        <w:t>[</w:t>
      </w:r>
      <w:r>
        <w:rPr>
          <w:rStyle w:val="Substitute"/>
          <w:w w:val="100"/>
        </w:rPr>
        <w:t>Name of authority</w:t>
      </w:r>
      <w:r>
        <w:rPr>
          <w:w w:val="100"/>
        </w:rPr>
        <w:t>] agreement for underground extension of electrical service dated [</w:t>
      </w:r>
      <w:r>
        <w:rPr>
          <w:rStyle w:val="Substitute"/>
          <w:w w:val="100"/>
        </w:rPr>
        <w:t>date</w:t>
      </w:r>
      <w:r>
        <w:rPr>
          <w:w w:val="100"/>
        </w:rPr>
        <w:t>], recorded in [</w:t>
      </w:r>
      <w:r>
        <w:rPr>
          <w:rStyle w:val="Substitute"/>
          <w:w w:val="100"/>
        </w:rPr>
        <w:t>recording data</w:t>
      </w:r>
      <w:r>
        <w:rPr>
          <w:w w:val="100"/>
        </w:rPr>
        <w:t>] of the real property records of [</w:t>
      </w:r>
      <w:r>
        <w:rPr>
          <w:rStyle w:val="Substitute"/>
          <w:w w:val="100"/>
        </w:rPr>
        <w:t>county</w:t>
      </w:r>
      <w:r>
        <w:rPr>
          <w:w w:val="100"/>
        </w:rPr>
        <w:t>] County, Texas.</w:t>
      </w:r>
    </w:p>
    <w:p w14:paraId="1C3CE21F" w14:textId="77777777" w:rsidR="00472BCD" w:rsidRDefault="00472BCD" w:rsidP="00751001">
      <w:pPr>
        <w:pStyle w:val="clausetitlehidden"/>
      </w:pPr>
      <w:r>
        <w:t>Financing Statement (County Records)</w:t>
      </w:r>
    </w:p>
    <w:p w14:paraId="1C3CE220" w14:textId="77777777" w:rsidR="00472BCD" w:rsidRDefault="00472BCD">
      <w:pPr>
        <w:pStyle w:val="clausenumberhidden"/>
      </w:pPr>
      <w:r>
        <w:t xml:space="preserve">Clause </w:t>
      </w:r>
      <w:r w:rsidR="00572989">
        <w:t>5</w:t>
      </w:r>
      <w:r>
        <w:t>-8-27</w:t>
      </w:r>
    </w:p>
    <w:p w14:paraId="1C3CE221" w14:textId="77777777" w:rsidR="00472BCD" w:rsidRDefault="00472BCD">
      <w:pPr>
        <w:pStyle w:val="Para"/>
        <w:rPr>
          <w:w w:val="100"/>
        </w:rPr>
      </w:pPr>
      <w:r>
        <w:rPr>
          <w:w w:val="100"/>
        </w:rPr>
        <w:t>UCC1 financing statement executed by [</w:t>
      </w:r>
      <w:r>
        <w:rPr>
          <w:rStyle w:val="Substitute"/>
          <w:w w:val="100"/>
        </w:rPr>
        <w:t>name</w:t>
      </w:r>
      <w:r>
        <w:rPr>
          <w:w w:val="100"/>
        </w:rPr>
        <w:t>], debtor, to [</w:t>
      </w:r>
      <w:r>
        <w:rPr>
          <w:rStyle w:val="Substitute"/>
          <w:w w:val="100"/>
        </w:rPr>
        <w:t>name</w:t>
      </w:r>
      <w:r>
        <w:rPr>
          <w:w w:val="100"/>
        </w:rPr>
        <w:t>], secured party, recorded in [</w:t>
      </w:r>
      <w:r>
        <w:rPr>
          <w:rStyle w:val="Substitute"/>
          <w:w w:val="100"/>
        </w:rPr>
        <w:t>recording data</w:t>
      </w:r>
      <w:r>
        <w:rPr>
          <w:w w:val="100"/>
        </w:rPr>
        <w:t>] of the [</w:t>
      </w:r>
      <w:r>
        <w:rPr>
          <w:rStyle w:val="Substitute"/>
          <w:w w:val="100"/>
        </w:rPr>
        <w:t>specify</w:t>
      </w:r>
      <w:r>
        <w:rPr>
          <w:w w:val="100"/>
        </w:rPr>
        <w:t>] records of [</w:t>
      </w:r>
      <w:r>
        <w:rPr>
          <w:rStyle w:val="Substitute"/>
          <w:w w:val="100"/>
        </w:rPr>
        <w:t>county</w:t>
      </w:r>
      <w:r>
        <w:rPr>
          <w:w w:val="100"/>
        </w:rPr>
        <w:t>] County, Texas, on [</w:t>
      </w:r>
      <w:r>
        <w:rPr>
          <w:rStyle w:val="Substitute"/>
          <w:w w:val="100"/>
        </w:rPr>
        <w:t>date</w:t>
      </w:r>
      <w:r>
        <w:rPr>
          <w:w w:val="100"/>
        </w:rPr>
        <w:t>].</w:t>
      </w:r>
    </w:p>
    <w:p w14:paraId="1C3CE222" w14:textId="77777777" w:rsidR="00472BCD" w:rsidRDefault="00472BCD" w:rsidP="00751001">
      <w:pPr>
        <w:pStyle w:val="clausetitlehidden"/>
      </w:pPr>
      <w:r>
        <w:t>General Restrictions</w:t>
      </w:r>
    </w:p>
    <w:p w14:paraId="1C3CE223" w14:textId="77777777" w:rsidR="00472BCD" w:rsidRDefault="00472BCD">
      <w:pPr>
        <w:pStyle w:val="clausenumberhidden"/>
      </w:pPr>
      <w:r>
        <w:t xml:space="preserve">Clause </w:t>
      </w:r>
      <w:r w:rsidR="00DE483D">
        <w:t>5</w:t>
      </w:r>
      <w:r>
        <w:t>-8-28</w:t>
      </w:r>
    </w:p>
    <w:p w14:paraId="1C3CE224" w14:textId="77777777" w:rsidR="00472BCD" w:rsidRDefault="00472BCD">
      <w:pPr>
        <w:pStyle w:val="Para"/>
        <w:rPr>
          <w:w w:val="100"/>
        </w:rPr>
      </w:pPr>
      <w:r>
        <w:rPr>
          <w:w w:val="100"/>
        </w:rPr>
        <w:t>Restrictions recorded in [</w:t>
      </w:r>
      <w:r>
        <w:rPr>
          <w:rStyle w:val="Substitute"/>
          <w:w w:val="100"/>
        </w:rPr>
        <w:t>recording data</w:t>
      </w:r>
      <w:r>
        <w:rPr>
          <w:w w:val="100"/>
        </w:rPr>
        <w:t>] of the real property records of [</w:t>
      </w:r>
      <w:r>
        <w:rPr>
          <w:rStyle w:val="Substitute"/>
          <w:w w:val="100"/>
        </w:rPr>
        <w:t>county</w:t>
      </w:r>
      <w:r>
        <w:rPr>
          <w:w w:val="100"/>
        </w:rPr>
        <w:t>] County, Texas.</w:t>
      </w:r>
    </w:p>
    <w:p w14:paraId="1C3CE225" w14:textId="77777777" w:rsidR="00472BCD" w:rsidRDefault="00472BCD" w:rsidP="00751001">
      <w:pPr>
        <w:pStyle w:val="clausetitlehidden"/>
      </w:pPr>
      <w:r>
        <w:t>Lease Agreement</w:t>
      </w:r>
    </w:p>
    <w:p w14:paraId="1C3CE226" w14:textId="77777777" w:rsidR="00472BCD" w:rsidRDefault="00472BCD">
      <w:pPr>
        <w:pStyle w:val="clausenumberhidden"/>
      </w:pPr>
      <w:r>
        <w:t xml:space="preserve">Clause </w:t>
      </w:r>
      <w:r w:rsidR="00DE483D">
        <w:t>5</w:t>
      </w:r>
      <w:r>
        <w:t>-8-29</w:t>
      </w:r>
    </w:p>
    <w:p w14:paraId="1C3CE227" w14:textId="77777777" w:rsidR="00472BCD" w:rsidRDefault="00472BCD">
      <w:pPr>
        <w:pStyle w:val="Para"/>
        <w:rPr>
          <w:w w:val="100"/>
        </w:rPr>
      </w:pPr>
      <w:r>
        <w:rPr>
          <w:w w:val="100"/>
        </w:rPr>
        <w:t>[Unrecorded lease/Lease] agreement between [</w:t>
      </w:r>
      <w:r>
        <w:rPr>
          <w:rStyle w:val="Substitute"/>
          <w:w w:val="100"/>
        </w:rPr>
        <w:t>name</w:t>
      </w:r>
      <w:r>
        <w:rPr>
          <w:w w:val="100"/>
        </w:rPr>
        <w:t>], as lessor, and [</w:t>
      </w:r>
      <w:r>
        <w:rPr>
          <w:rStyle w:val="Substitute"/>
          <w:w w:val="100"/>
        </w:rPr>
        <w:t>name</w:t>
      </w:r>
      <w:r>
        <w:rPr>
          <w:w w:val="100"/>
        </w:rPr>
        <w:t>], as lessee, dated [</w:t>
      </w:r>
      <w:r>
        <w:rPr>
          <w:rStyle w:val="Substitute"/>
          <w:w w:val="100"/>
        </w:rPr>
        <w:t>date</w:t>
      </w:r>
      <w:r>
        <w:rPr>
          <w:w w:val="100"/>
        </w:rPr>
        <w:t>] [</w:t>
      </w:r>
      <w:r>
        <w:rPr>
          <w:rStyle w:val="Substitute"/>
          <w:w w:val="100"/>
        </w:rPr>
        <w:t xml:space="preserve">include if applicable: </w:t>
      </w:r>
      <w:r>
        <w:rPr>
          <w:w w:val="100"/>
        </w:rPr>
        <w:t>, recorded in [</w:t>
      </w:r>
      <w:r>
        <w:rPr>
          <w:rStyle w:val="Substitute"/>
          <w:w w:val="100"/>
        </w:rPr>
        <w:t>recording data</w:t>
      </w:r>
      <w:r>
        <w:rPr>
          <w:w w:val="100"/>
        </w:rPr>
        <w:t>] of the real property records of [</w:t>
      </w:r>
      <w:r>
        <w:rPr>
          <w:rStyle w:val="Substitute"/>
          <w:w w:val="100"/>
        </w:rPr>
        <w:t>county</w:t>
      </w:r>
      <w:r>
        <w:rPr>
          <w:w w:val="100"/>
        </w:rPr>
        <w:t>] County, Texas] [</w:t>
      </w:r>
      <w:r>
        <w:rPr>
          <w:rStyle w:val="Substitute"/>
          <w:w w:val="100"/>
        </w:rPr>
        <w:t>include if applicable:</w:t>
      </w:r>
      <w:r>
        <w:rPr>
          <w:w w:val="100"/>
        </w:rPr>
        <w:t xml:space="preserve"> and assigned to [</w:t>
      </w:r>
      <w:r>
        <w:rPr>
          <w:rStyle w:val="Substitute"/>
          <w:w w:val="100"/>
        </w:rPr>
        <w:t>name</w:t>
      </w:r>
      <w:r>
        <w:rPr>
          <w:w w:val="100"/>
        </w:rPr>
        <w:t>] by instrument dated [</w:t>
      </w:r>
      <w:r>
        <w:rPr>
          <w:rStyle w:val="Substitute"/>
          <w:w w:val="100"/>
        </w:rPr>
        <w:t>date</w:t>
      </w:r>
      <w:r>
        <w:rPr>
          <w:w w:val="100"/>
        </w:rPr>
        <w:t>], recorded in [</w:t>
      </w:r>
      <w:r>
        <w:rPr>
          <w:rStyle w:val="Substitute"/>
          <w:w w:val="100"/>
        </w:rPr>
        <w:t>recording data</w:t>
      </w:r>
      <w:r>
        <w:rPr>
          <w:w w:val="100"/>
        </w:rPr>
        <w:t>] of the real property records of [</w:t>
      </w:r>
      <w:r>
        <w:rPr>
          <w:rStyle w:val="Substitute"/>
          <w:w w:val="100"/>
        </w:rPr>
        <w:t>county</w:t>
      </w:r>
      <w:r>
        <w:rPr>
          <w:w w:val="100"/>
        </w:rPr>
        <w:t>] County, Texas].</w:t>
      </w:r>
    </w:p>
    <w:p w14:paraId="1C3CE228" w14:textId="77777777" w:rsidR="00472BCD" w:rsidRDefault="00472BCD" w:rsidP="00751001">
      <w:pPr>
        <w:pStyle w:val="clausetitlehidden"/>
      </w:pPr>
      <w:r>
        <w:t>Loan Modification</w:t>
      </w:r>
    </w:p>
    <w:p w14:paraId="1C3CE229" w14:textId="77777777" w:rsidR="00472BCD" w:rsidRDefault="00472BCD">
      <w:pPr>
        <w:pStyle w:val="clausenumberhidden"/>
      </w:pPr>
      <w:r>
        <w:t xml:space="preserve">Clause </w:t>
      </w:r>
      <w:r w:rsidR="00DE483D">
        <w:t>5</w:t>
      </w:r>
      <w:r>
        <w:t>-8-30</w:t>
      </w:r>
    </w:p>
    <w:p w14:paraId="1C3CE22A" w14:textId="77777777" w:rsidR="00472BCD" w:rsidRDefault="00472BCD">
      <w:pPr>
        <w:pStyle w:val="Para"/>
        <w:rPr>
          <w:w w:val="100"/>
        </w:rPr>
      </w:pPr>
      <w:r>
        <w:rPr>
          <w:w w:val="100"/>
        </w:rPr>
        <w:t>The note and deed of trust modified by a modification agreement dated [</w:t>
      </w:r>
      <w:r>
        <w:rPr>
          <w:rStyle w:val="Substitute"/>
          <w:w w:val="100"/>
        </w:rPr>
        <w:t>date</w:t>
      </w:r>
      <w:r>
        <w:rPr>
          <w:w w:val="100"/>
        </w:rPr>
        <w:t>], executed by [</w:t>
      </w:r>
      <w:r>
        <w:rPr>
          <w:rStyle w:val="Substitute"/>
          <w:w w:val="100"/>
        </w:rPr>
        <w:t>name</w:t>
      </w:r>
      <w:r>
        <w:rPr>
          <w:w w:val="100"/>
        </w:rPr>
        <w:t>], owner, and [</w:t>
      </w:r>
      <w:r>
        <w:rPr>
          <w:rStyle w:val="Substitute"/>
          <w:w w:val="100"/>
        </w:rPr>
        <w:t>name</w:t>
      </w:r>
      <w:r>
        <w:rPr>
          <w:w w:val="100"/>
        </w:rPr>
        <w:t>], lender, recorded in [</w:t>
      </w:r>
      <w:r>
        <w:rPr>
          <w:rStyle w:val="Substitute"/>
          <w:w w:val="100"/>
        </w:rPr>
        <w:t>recording data</w:t>
      </w:r>
      <w:r>
        <w:rPr>
          <w:w w:val="100"/>
        </w:rPr>
        <w:t>] of the real property records of [</w:t>
      </w:r>
      <w:r>
        <w:rPr>
          <w:rStyle w:val="Substitute"/>
          <w:w w:val="100"/>
        </w:rPr>
        <w:t>county</w:t>
      </w:r>
      <w:r>
        <w:rPr>
          <w:w w:val="100"/>
        </w:rPr>
        <w:t>] County, Texas.</w:t>
      </w:r>
    </w:p>
    <w:p w14:paraId="1C3CE22B" w14:textId="22068D50" w:rsidR="00472BCD" w:rsidRDefault="00472BCD" w:rsidP="00751001">
      <w:pPr>
        <w:pStyle w:val="clausetitlehidden"/>
      </w:pPr>
      <w:r>
        <w:t>Maintenance Assessment Exception (Property Owners</w:t>
      </w:r>
      <w:r w:rsidR="00000080">
        <w:t>’</w:t>
      </w:r>
      <w:r>
        <w:t xml:space="preserve"> Association)</w:t>
      </w:r>
    </w:p>
    <w:p w14:paraId="1C3CE22C" w14:textId="77777777" w:rsidR="00472BCD" w:rsidRDefault="00472BCD">
      <w:pPr>
        <w:pStyle w:val="clausenumberhidden"/>
      </w:pPr>
      <w:r>
        <w:t xml:space="preserve">Clause </w:t>
      </w:r>
      <w:r w:rsidR="00DE483D">
        <w:t>5</w:t>
      </w:r>
      <w:r>
        <w:t>-8-31</w:t>
      </w:r>
    </w:p>
    <w:p w14:paraId="1C3CE22D" w14:textId="77777777" w:rsidR="00472BCD" w:rsidRDefault="00472BCD" w:rsidP="00472BCD">
      <w:pPr>
        <w:pStyle w:val="UserInstructioncenterhidden"/>
      </w:pPr>
      <w:r>
        <w:t xml:space="preserve">See also clause </w:t>
      </w:r>
      <w:r w:rsidR="00DE483D">
        <w:t>5</w:t>
      </w:r>
      <w:r>
        <w:t>-8-13.</w:t>
      </w:r>
    </w:p>
    <w:p w14:paraId="1C3CE22E" w14:textId="77777777" w:rsidR="00472BCD" w:rsidRDefault="00472BCD">
      <w:pPr>
        <w:pStyle w:val="Para"/>
        <w:rPr>
          <w:w w:val="100"/>
        </w:rPr>
      </w:pPr>
      <w:r>
        <w:rPr>
          <w:w w:val="100"/>
        </w:rPr>
        <w:t>[Annual assessments/Current maintenance charges] for the year [</w:t>
      </w:r>
      <w:r>
        <w:rPr>
          <w:rStyle w:val="Substitute"/>
          <w:w w:val="100"/>
        </w:rPr>
        <w:t>year</w:t>
      </w:r>
      <w:r>
        <w:rPr>
          <w:w w:val="100"/>
        </w:rPr>
        <w:t>] and subsequent years not yet due and payable, secured by an inchoate lien, as set forth in the instrument dated [</w:t>
      </w:r>
      <w:r>
        <w:rPr>
          <w:rStyle w:val="Substitute"/>
          <w:w w:val="100"/>
        </w:rPr>
        <w:t>date</w:t>
      </w:r>
      <w:r>
        <w:rPr>
          <w:w w:val="100"/>
        </w:rPr>
        <w:t>] and recorded in [</w:t>
      </w:r>
      <w:r>
        <w:rPr>
          <w:rStyle w:val="Substitute"/>
          <w:w w:val="100"/>
        </w:rPr>
        <w:t>recording data</w:t>
      </w:r>
      <w:r>
        <w:rPr>
          <w:w w:val="100"/>
        </w:rPr>
        <w:t>] of the real property records of [</w:t>
      </w:r>
      <w:r>
        <w:rPr>
          <w:rStyle w:val="Substitute"/>
          <w:w w:val="100"/>
        </w:rPr>
        <w:t>county</w:t>
      </w:r>
      <w:r>
        <w:rPr>
          <w:w w:val="100"/>
        </w:rPr>
        <w:t>] County, Texas.</w:t>
      </w:r>
    </w:p>
    <w:p w14:paraId="1C3CE22F" w14:textId="77777777" w:rsidR="00472BCD" w:rsidRDefault="00472BCD" w:rsidP="00751001">
      <w:pPr>
        <w:pStyle w:val="clausetitlehidden"/>
      </w:pPr>
      <w:r>
        <w:t>Mechanic’s Lien by Affidavit</w:t>
      </w:r>
    </w:p>
    <w:p w14:paraId="1C3CE230" w14:textId="77777777" w:rsidR="00472BCD" w:rsidRDefault="00472BCD">
      <w:pPr>
        <w:pStyle w:val="clausenumberhidden"/>
      </w:pPr>
      <w:r>
        <w:t xml:space="preserve">Clause </w:t>
      </w:r>
      <w:r w:rsidR="00DE483D">
        <w:t>5</w:t>
      </w:r>
      <w:r>
        <w:t>-8-32</w:t>
      </w:r>
    </w:p>
    <w:p w14:paraId="1C3CE231" w14:textId="77777777" w:rsidR="00472BCD" w:rsidRDefault="00472BCD">
      <w:pPr>
        <w:pStyle w:val="Para"/>
        <w:rPr>
          <w:w w:val="100"/>
        </w:rPr>
      </w:pPr>
      <w:r>
        <w:rPr>
          <w:w w:val="100"/>
        </w:rPr>
        <w:t>Claim of mechanic’s lien by affidavit dated [</w:t>
      </w:r>
      <w:r>
        <w:rPr>
          <w:rStyle w:val="Substitute"/>
          <w:w w:val="100"/>
        </w:rPr>
        <w:t>date</w:t>
      </w:r>
      <w:r>
        <w:rPr>
          <w:w w:val="100"/>
        </w:rPr>
        <w:t>], executed by [</w:t>
      </w:r>
      <w:r>
        <w:rPr>
          <w:rStyle w:val="Substitute"/>
          <w:w w:val="100"/>
        </w:rPr>
        <w:t>name</w:t>
      </w:r>
      <w:r>
        <w:rPr>
          <w:w w:val="100"/>
        </w:rPr>
        <w:t>], recorded in [</w:t>
      </w:r>
      <w:r>
        <w:rPr>
          <w:rStyle w:val="Substitute"/>
          <w:w w:val="100"/>
        </w:rPr>
        <w:t>recording data</w:t>
      </w:r>
      <w:r>
        <w:rPr>
          <w:w w:val="100"/>
        </w:rPr>
        <w:t>] of the real property records of [</w:t>
      </w:r>
      <w:r>
        <w:rPr>
          <w:rStyle w:val="Substitute"/>
          <w:w w:val="100"/>
        </w:rPr>
        <w:t>county</w:t>
      </w:r>
      <w:r>
        <w:rPr>
          <w:w w:val="100"/>
        </w:rPr>
        <w:t>] County, Texas, claiming a lien in the amount of $[</w:t>
      </w:r>
      <w:r>
        <w:rPr>
          <w:rStyle w:val="Substitute"/>
          <w:w w:val="100"/>
        </w:rPr>
        <w:t>amount</w:t>
      </w:r>
      <w:r>
        <w:rPr>
          <w:w w:val="100"/>
        </w:rPr>
        <w:t>].</w:t>
      </w:r>
    </w:p>
    <w:p w14:paraId="1C3CE232" w14:textId="77777777" w:rsidR="00472BCD" w:rsidRDefault="00472BCD" w:rsidP="00751001">
      <w:pPr>
        <w:pStyle w:val="clausetitlehidden"/>
      </w:pPr>
      <w:r>
        <w:t>Mechanic’s Lien Contract with Deed-of-Trust Provision</w:t>
      </w:r>
    </w:p>
    <w:p w14:paraId="1C3CE233" w14:textId="77777777" w:rsidR="00472BCD" w:rsidRDefault="00472BCD">
      <w:pPr>
        <w:pStyle w:val="clausenumberhidden"/>
      </w:pPr>
      <w:r>
        <w:t xml:space="preserve">Clause </w:t>
      </w:r>
      <w:r w:rsidR="00DE483D">
        <w:t>5</w:t>
      </w:r>
      <w:r>
        <w:t>-8-33</w:t>
      </w:r>
    </w:p>
    <w:p w14:paraId="1C3CE234" w14:textId="77777777" w:rsidR="00472BCD" w:rsidRDefault="00472BCD">
      <w:pPr>
        <w:pStyle w:val="Para"/>
        <w:rPr>
          <w:w w:val="100"/>
        </w:rPr>
      </w:pPr>
      <w:r>
        <w:rPr>
          <w:w w:val="100"/>
        </w:rPr>
        <w:t>Mechanic’s lien contract dated [</w:t>
      </w:r>
      <w:r>
        <w:rPr>
          <w:rStyle w:val="Substitute"/>
          <w:w w:val="100"/>
        </w:rPr>
        <w:t>date</w:t>
      </w:r>
      <w:r>
        <w:rPr>
          <w:w w:val="100"/>
        </w:rPr>
        <w:t>], executed by [</w:t>
      </w:r>
      <w:r>
        <w:rPr>
          <w:rStyle w:val="Substitute"/>
          <w:w w:val="100"/>
        </w:rPr>
        <w:t>name</w:t>
      </w:r>
      <w:r>
        <w:rPr>
          <w:w w:val="100"/>
        </w:rPr>
        <w:t>] to [</w:t>
      </w:r>
      <w:r>
        <w:rPr>
          <w:rStyle w:val="Substitute"/>
          <w:w w:val="100"/>
        </w:rPr>
        <w:t>name</w:t>
      </w:r>
      <w:r>
        <w:rPr>
          <w:w w:val="100"/>
        </w:rPr>
        <w:t>], securing [</w:t>
      </w:r>
      <w:r>
        <w:rPr>
          <w:rStyle w:val="Substitute"/>
          <w:w w:val="100"/>
        </w:rPr>
        <w:t>name</w:t>
      </w:r>
      <w:r>
        <w:rPr>
          <w:w w:val="100"/>
        </w:rPr>
        <w:t>], payee, in the payment of one note of even date in the original principal amount of $[</w:t>
      </w:r>
      <w:r>
        <w:rPr>
          <w:rStyle w:val="Substitute"/>
          <w:w w:val="100"/>
        </w:rPr>
        <w:t>amount</w:t>
      </w:r>
      <w:r>
        <w:rPr>
          <w:w w:val="100"/>
        </w:rPr>
        <w:t>], with a deed of trust to [</w:t>
      </w:r>
      <w:r>
        <w:rPr>
          <w:rStyle w:val="Substitute"/>
          <w:w w:val="100"/>
        </w:rPr>
        <w:t>name</w:t>
      </w:r>
      <w:r>
        <w:rPr>
          <w:w w:val="100"/>
        </w:rPr>
        <w:t>], trustee, incorporated therein, and assigned to [</w:t>
      </w:r>
      <w:r>
        <w:rPr>
          <w:rStyle w:val="Substitute"/>
          <w:w w:val="100"/>
        </w:rPr>
        <w:t>name</w:t>
      </w:r>
      <w:r>
        <w:rPr>
          <w:w w:val="100"/>
        </w:rPr>
        <w:t>] by assignment incorporated therein, recorded in [</w:t>
      </w:r>
      <w:r>
        <w:rPr>
          <w:rStyle w:val="Substitute"/>
          <w:w w:val="100"/>
        </w:rPr>
        <w:t>recording data</w:t>
      </w:r>
      <w:r>
        <w:rPr>
          <w:w w:val="100"/>
        </w:rPr>
        <w:t>] of the real property records of [</w:t>
      </w:r>
      <w:r>
        <w:rPr>
          <w:rStyle w:val="Substitute"/>
          <w:w w:val="100"/>
        </w:rPr>
        <w:t>county</w:t>
      </w:r>
      <w:r>
        <w:rPr>
          <w:w w:val="100"/>
        </w:rPr>
        <w:t>] County, Texas.</w:t>
      </w:r>
    </w:p>
    <w:p w14:paraId="1C3CE235" w14:textId="77777777" w:rsidR="00472BCD" w:rsidRDefault="00472BCD" w:rsidP="00751001">
      <w:pPr>
        <w:pStyle w:val="clausetitlehidden"/>
      </w:pPr>
      <w:r>
        <w:t>Mineral Estate or Royalty Conveyed or Reserved</w:t>
      </w:r>
    </w:p>
    <w:p w14:paraId="1C3CE236" w14:textId="77777777" w:rsidR="00472BCD" w:rsidRDefault="00472BCD">
      <w:pPr>
        <w:pStyle w:val="clausenumberhidden"/>
      </w:pPr>
      <w:r>
        <w:t xml:space="preserve">Clause </w:t>
      </w:r>
      <w:r w:rsidR="00D232F8">
        <w:t>5</w:t>
      </w:r>
      <w:r>
        <w:t>-8-34</w:t>
      </w:r>
    </w:p>
    <w:p w14:paraId="1C3CE237" w14:textId="77777777" w:rsidR="00472BCD" w:rsidRDefault="00472BCD">
      <w:pPr>
        <w:pStyle w:val="Para"/>
        <w:rPr>
          <w:w w:val="100"/>
        </w:rPr>
      </w:pPr>
      <w:r>
        <w:rPr>
          <w:w w:val="100"/>
        </w:rPr>
        <w:t>A [mineral estate/right to royalty], together with all related rights, express or implied, as described in instrument executed by [</w:t>
      </w:r>
      <w:r>
        <w:rPr>
          <w:rStyle w:val="Substitute"/>
          <w:w w:val="100"/>
        </w:rPr>
        <w:t>name</w:t>
      </w:r>
      <w:r>
        <w:rPr>
          <w:w w:val="100"/>
        </w:rPr>
        <w:t>] to [</w:t>
      </w:r>
      <w:r>
        <w:rPr>
          <w:rStyle w:val="Substitute"/>
          <w:w w:val="100"/>
        </w:rPr>
        <w:t>name</w:t>
      </w:r>
      <w:r>
        <w:rPr>
          <w:w w:val="100"/>
        </w:rPr>
        <w:t>], dated [</w:t>
      </w:r>
      <w:r>
        <w:rPr>
          <w:rStyle w:val="Substitute"/>
          <w:w w:val="100"/>
        </w:rPr>
        <w:t>date</w:t>
      </w:r>
      <w:r>
        <w:rPr>
          <w:w w:val="100"/>
        </w:rPr>
        <w:t>], recorded in [</w:t>
      </w:r>
      <w:r>
        <w:rPr>
          <w:rStyle w:val="Substitute"/>
          <w:w w:val="100"/>
        </w:rPr>
        <w:t>recording data</w:t>
      </w:r>
      <w:r>
        <w:rPr>
          <w:w w:val="100"/>
        </w:rPr>
        <w:t>] of the real property records of [</w:t>
      </w:r>
      <w:r>
        <w:rPr>
          <w:rStyle w:val="Substitute"/>
          <w:w w:val="100"/>
        </w:rPr>
        <w:t>county</w:t>
      </w:r>
      <w:r>
        <w:rPr>
          <w:w w:val="100"/>
        </w:rPr>
        <w:t>] County, Texas [</w:t>
      </w:r>
      <w:r>
        <w:rPr>
          <w:rStyle w:val="Substitute"/>
          <w:w w:val="100"/>
        </w:rPr>
        <w:t>include if applicable:</w:t>
      </w:r>
      <w:r>
        <w:rPr>
          <w:w w:val="100"/>
        </w:rPr>
        <w:t xml:space="preserve"> , as modified by waiver of surface rights in instrument dated [</w:t>
      </w:r>
      <w:r>
        <w:rPr>
          <w:rStyle w:val="Substitute"/>
          <w:w w:val="100"/>
        </w:rPr>
        <w:t>date</w:t>
      </w:r>
      <w:r>
        <w:rPr>
          <w:w w:val="100"/>
        </w:rPr>
        <w:t>], executed by [</w:t>
      </w:r>
      <w:r>
        <w:rPr>
          <w:rStyle w:val="Substitute"/>
          <w:w w:val="100"/>
        </w:rPr>
        <w:t>name</w:t>
      </w:r>
      <w:r>
        <w:rPr>
          <w:w w:val="100"/>
        </w:rPr>
        <w:t>], and recorded in [</w:t>
      </w:r>
      <w:r>
        <w:rPr>
          <w:rStyle w:val="Substitute"/>
          <w:w w:val="100"/>
        </w:rPr>
        <w:t>recording data</w:t>
      </w:r>
      <w:r>
        <w:rPr>
          <w:w w:val="100"/>
        </w:rPr>
        <w:t>] of the real property records of [</w:t>
      </w:r>
      <w:r>
        <w:rPr>
          <w:rStyle w:val="Substitute"/>
          <w:w w:val="100"/>
        </w:rPr>
        <w:t>county</w:t>
      </w:r>
      <w:r>
        <w:rPr>
          <w:w w:val="100"/>
        </w:rPr>
        <w:t>] County, Texas].</w:t>
      </w:r>
    </w:p>
    <w:p w14:paraId="1C3CE238" w14:textId="77777777" w:rsidR="00472BCD" w:rsidRDefault="00472BCD" w:rsidP="00751001">
      <w:pPr>
        <w:pStyle w:val="clausetitlehidden"/>
      </w:pPr>
      <w:r>
        <w:t>Mineral Lease</w:t>
      </w:r>
    </w:p>
    <w:p w14:paraId="1C3CE239" w14:textId="77777777" w:rsidR="00472BCD" w:rsidRDefault="00472BCD">
      <w:pPr>
        <w:pStyle w:val="clausenumberhidden"/>
      </w:pPr>
      <w:r>
        <w:t xml:space="preserve">Clause </w:t>
      </w:r>
      <w:r w:rsidR="00D232F8">
        <w:t>5</w:t>
      </w:r>
      <w:r>
        <w:t>-8-35</w:t>
      </w:r>
    </w:p>
    <w:p w14:paraId="1C3CE23A" w14:textId="77777777" w:rsidR="00472BCD" w:rsidRDefault="00472BCD">
      <w:pPr>
        <w:pStyle w:val="Para"/>
        <w:rPr>
          <w:w w:val="100"/>
        </w:rPr>
      </w:pPr>
      <w:r>
        <w:rPr>
          <w:w w:val="100"/>
        </w:rPr>
        <w:t>Oil, gas, or mineral lease dated [</w:t>
      </w:r>
      <w:r>
        <w:rPr>
          <w:rStyle w:val="Substitute"/>
          <w:w w:val="100"/>
        </w:rPr>
        <w:t>date</w:t>
      </w:r>
      <w:r>
        <w:rPr>
          <w:w w:val="100"/>
        </w:rPr>
        <w:t>], between [</w:t>
      </w:r>
      <w:r>
        <w:rPr>
          <w:rStyle w:val="Substitute"/>
          <w:w w:val="100"/>
        </w:rPr>
        <w:t>name</w:t>
      </w:r>
      <w:r>
        <w:rPr>
          <w:w w:val="100"/>
        </w:rPr>
        <w:t>] and [</w:t>
      </w:r>
      <w:r>
        <w:rPr>
          <w:rStyle w:val="Substitute"/>
          <w:w w:val="100"/>
        </w:rPr>
        <w:t>name</w:t>
      </w:r>
      <w:r>
        <w:rPr>
          <w:w w:val="100"/>
        </w:rPr>
        <w:t>], recorded in [</w:t>
      </w:r>
      <w:r>
        <w:rPr>
          <w:rStyle w:val="Substitute"/>
          <w:w w:val="100"/>
        </w:rPr>
        <w:t>recording data</w:t>
      </w:r>
      <w:r>
        <w:rPr>
          <w:w w:val="100"/>
        </w:rPr>
        <w:t>] of the real property records of [</w:t>
      </w:r>
      <w:r>
        <w:rPr>
          <w:rStyle w:val="Substitute"/>
          <w:w w:val="100"/>
        </w:rPr>
        <w:t>county</w:t>
      </w:r>
      <w:r>
        <w:rPr>
          <w:w w:val="100"/>
        </w:rPr>
        <w:t>] County, Texas.</w:t>
      </w:r>
    </w:p>
    <w:p w14:paraId="1C3CE23B" w14:textId="77777777" w:rsidR="00472BCD" w:rsidRDefault="00472BCD" w:rsidP="00751001">
      <w:pPr>
        <w:pStyle w:val="clausetitlehidden"/>
      </w:pPr>
      <w:r>
        <w:t>Mineral Reservation by Predecessor</w:t>
      </w:r>
    </w:p>
    <w:p w14:paraId="1C3CE23C" w14:textId="77777777" w:rsidR="00472BCD" w:rsidRDefault="00472BCD">
      <w:pPr>
        <w:pStyle w:val="clausenumberhidden"/>
      </w:pPr>
      <w:r>
        <w:t xml:space="preserve">Clause </w:t>
      </w:r>
      <w:r w:rsidR="00D232F8">
        <w:t>5</w:t>
      </w:r>
      <w:r>
        <w:t>-8-36</w:t>
      </w:r>
    </w:p>
    <w:p w14:paraId="1C3CE23D" w14:textId="77777777" w:rsidR="00472BCD" w:rsidRDefault="00472BCD">
      <w:pPr>
        <w:pStyle w:val="Para"/>
        <w:rPr>
          <w:w w:val="100"/>
        </w:rPr>
      </w:pPr>
      <w:r>
        <w:rPr>
          <w:w w:val="100"/>
        </w:rPr>
        <w:t>Reservation by [</w:t>
      </w:r>
      <w:r>
        <w:rPr>
          <w:rStyle w:val="Substitute"/>
          <w:w w:val="100"/>
        </w:rPr>
        <w:t>name</w:t>
      </w:r>
      <w:r>
        <w:rPr>
          <w:w w:val="100"/>
        </w:rPr>
        <w:t>] of the subsurface mineral estate, including oil, gas, and other minerals in and under the Property, including all easements owned or held by any lessee or mineral owner on, over, or across the Property for the purpose of producing or transporting any of the minerals together with the right of ingress and egress, in a deed recorded in [</w:t>
      </w:r>
      <w:r>
        <w:rPr>
          <w:rStyle w:val="Substitute"/>
          <w:w w:val="100"/>
        </w:rPr>
        <w:t>recording data</w:t>
      </w:r>
      <w:r>
        <w:rPr>
          <w:w w:val="100"/>
        </w:rPr>
        <w:t>] of the real property records of [</w:t>
      </w:r>
      <w:r>
        <w:rPr>
          <w:rStyle w:val="Substitute"/>
          <w:w w:val="100"/>
        </w:rPr>
        <w:t>county</w:t>
      </w:r>
      <w:r>
        <w:rPr>
          <w:w w:val="100"/>
        </w:rPr>
        <w:t>] County, Texas.</w:t>
      </w:r>
    </w:p>
    <w:p w14:paraId="1C3CE23E" w14:textId="77777777" w:rsidR="00472BCD" w:rsidRDefault="00472BCD" w:rsidP="00751001">
      <w:pPr>
        <w:pStyle w:val="clausetitlehidden"/>
      </w:pPr>
      <w:r>
        <w:t>Notice of Assessment</w:t>
      </w:r>
    </w:p>
    <w:p w14:paraId="1C3CE23F" w14:textId="77777777" w:rsidR="00472BCD" w:rsidRDefault="00472BCD">
      <w:pPr>
        <w:pStyle w:val="clausenumberhidden"/>
      </w:pPr>
      <w:r>
        <w:t xml:space="preserve">Clause </w:t>
      </w:r>
      <w:r w:rsidR="00D232F8">
        <w:t>5</w:t>
      </w:r>
      <w:r>
        <w:t>-8-37</w:t>
      </w:r>
    </w:p>
    <w:p w14:paraId="1C3CE240" w14:textId="77777777" w:rsidR="00472BCD" w:rsidRDefault="00472BCD">
      <w:pPr>
        <w:pStyle w:val="Para"/>
        <w:rPr>
          <w:w w:val="100"/>
        </w:rPr>
      </w:pPr>
      <w:r>
        <w:rPr>
          <w:w w:val="100"/>
        </w:rPr>
        <w:t>Notice of assessment by [city of [</w:t>
      </w:r>
      <w:r>
        <w:rPr>
          <w:rStyle w:val="Substitute"/>
          <w:w w:val="100"/>
        </w:rPr>
        <w:t>city</w:t>
      </w:r>
      <w:r>
        <w:rPr>
          <w:w w:val="100"/>
        </w:rPr>
        <w:t>]/[</w:t>
      </w:r>
      <w:r>
        <w:rPr>
          <w:rStyle w:val="Substitute"/>
          <w:w w:val="100"/>
        </w:rPr>
        <w:t>county</w:t>
      </w:r>
      <w:r>
        <w:rPr>
          <w:w w:val="100"/>
        </w:rPr>
        <w:t>] County, Texas,] for [</w:t>
      </w:r>
      <w:r>
        <w:rPr>
          <w:rStyle w:val="Substitute"/>
          <w:w w:val="100"/>
        </w:rPr>
        <w:t>purpose</w:t>
      </w:r>
      <w:r>
        <w:rPr>
          <w:w w:val="100"/>
        </w:rPr>
        <w:t>] in the amount of $[</w:t>
      </w:r>
      <w:r>
        <w:rPr>
          <w:rStyle w:val="Substitute"/>
          <w:w w:val="100"/>
        </w:rPr>
        <w:t>amount</w:t>
      </w:r>
      <w:r>
        <w:rPr>
          <w:w w:val="100"/>
        </w:rPr>
        <w:t>], and related charges, dated [</w:t>
      </w:r>
      <w:r>
        <w:rPr>
          <w:rStyle w:val="Substitute"/>
          <w:w w:val="100"/>
        </w:rPr>
        <w:t>date</w:t>
      </w:r>
      <w:r>
        <w:rPr>
          <w:w w:val="100"/>
        </w:rPr>
        <w:t>], recorded in [</w:t>
      </w:r>
      <w:r>
        <w:rPr>
          <w:rStyle w:val="Substitute"/>
          <w:w w:val="100"/>
        </w:rPr>
        <w:t>recording data</w:t>
      </w:r>
      <w:r>
        <w:rPr>
          <w:w w:val="100"/>
        </w:rPr>
        <w:t>] of the real property records of [</w:t>
      </w:r>
      <w:r>
        <w:rPr>
          <w:rStyle w:val="Substitute"/>
          <w:w w:val="100"/>
        </w:rPr>
        <w:t>county</w:t>
      </w:r>
      <w:r>
        <w:rPr>
          <w:w w:val="100"/>
        </w:rPr>
        <w:t>] County, Texas.</w:t>
      </w:r>
    </w:p>
    <w:p w14:paraId="1C3CE241" w14:textId="77777777" w:rsidR="00472BCD" w:rsidRDefault="00472BCD" w:rsidP="00751001">
      <w:pPr>
        <w:pStyle w:val="clausetitlehidden"/>
      </w:pPr>
      <w:r>
        <w:t>Party Wall</w:t>
      </w:r>
    </w:p>
    <w:p w14:paraId="1C3CE242" w14:textId="77777777" w:rsidR="00472BCD" w:rsidRDefault="00472BCD">
      <w:pPr>
        <w:pStyle w:val="clausenumberhidden"/>
      </w:pPr>
      <w:r>
        <w:t xml:space="preserve">Clause </w:t>
      </w:r>
      <w:r w:rsidR="00D232F8">
        <w:t>5</w:t>
      </w:r>
      <w:r>
        <w:t>-8-38</w:t>
      </w:r>
    </w:p>
    <w:p w14:paraId="1C3CE243" w14:textId="77777777" w:rsidR="00472BCD" w:rsidRDefault="00472BCD">
      <w:pPr>
        <w:pStyle w:val="Para"/>
        <w:rPr>
          <w:w w:val="100"/>
        </w:rPr>
      </w:pPr>
      <w:r>
        <w:rPr>
          <w:w w:val="100"/>
        </w:rPr>
        <w:t>Party wall agreement dated [</w:t>
      </w:r>
      <w:r>
        <w:rPr>
          <w:rStyle w:val="Substitute"/>
          <w:w w:val="100"/>
        </w:rPr>
        <w:t>date</w:t>
      </w:r>
      <w:r>
        <w:rPr>
          <w:w w:val="100"/>
        </w:rPr>
        <w:t>] between [</w:t>
      </w:r>
      <w:r>
        <w:rPr>
          <w:rStyle w:val="Substitute"/>
          <w:w w:val="100"/>
        </w:rPr>
        <w:t>name</w:t>
      </w:r>
      <w:r>
        <w:rPr>
          <w:w w:val="100"/>
        </w:rPr>
        <w:t>] and [</w:t>
      </w:r>
      <w:r>
        <w:rPr>
          <w:rStyle w:val="Substitute"/>
          <w:w w:val="100"/>
        </w:rPr>
        <w:t>name</w:t>
      </w:r>
      <w:r>
        <w:rPr>
          <w:w w:val="100"/>
        </w:rPr>
        <w:t>], recorded in [</w:t>
      </w:r>
      <w:r>
        <w:rPr>
          <w:rStyle w:val="Substitute"/>
          <w:w w:val="100"/>
        </w:rPr>
        <w:t>recording data</w:t>
      </w:r>
      <w:r>
        <w:rPr>
          <w:w w:val="100"/>
        </w:rPr>
        <w:t>] of the real property records of [</w:t>
      </w:r>
      <w:r>
        <w:rPr>
          <w:rStyle w:val="Substitute"/>
          <w:w w:val="100"/>
        </w:rPr>
        <w:t>county</w:t>
      </w:r>
      <w:r>
        <w:rPr>
          <w:w w:val="100"/>
        </w:rPr>
        <w:t>] County, Texas.</w:t>
      </w:r>
    </w:p>
    <w:p w14:paraId="1C3CE244" w14:textId="77777777" w:rsidR="00472BCD" w:rsidRDefault="00472BCD" w:rsidP="00751001">
      <w:pPr>
        <w:pStyle w:val="clausetitlehidden"/>
      </w:pPr>
      <w:r>
        <w:t>Property Encumbered by Lien Securing Note That Grantee Does Not Assume</w:t>
      </w:r>
    </w:p>
    <w:p w14:paraId="1C3CE245" w14:textId="77777777" w:rsidR="00472BCD" w:rsidRDefault="00472BCD">
      <w:pPr>
        <w:pStyle w:val="clausenumberhidden"/>
      </w:pPr>
      <w:r>
        <w:t xml:space="preserve">Clause </w:t>
      </w:r>
      <w:r w:rsidR="00A33754">
        <w:t>5</w:t>
      </w:r>
      <w:r>
        <w:t>-8-39</w:t>
      </w:r>
    </w:p>
    <w:p w14:paraId="1C3CE246" w14:textId="77777777" w:rsidR="00472BCD" w:rsidRDefault="00472BCD">
      <w:pPr>
        <w:pStyle w:val="Para"/>
        <w:rPr>
          <w:w w:val="100"/>
        </w:rPr>
      </w:pPr>
      <w:r>
        <w:rPr>
          <w:w w:val="100"/>
        </w:rPr>
        <w:t>A lien securing a promissory note in the original principal amount of [</w:t>
      </w:r>
      <w:r>
        <w:rPr>
          <w:rStyle w:val="Substitute"/>
          <w:w w:val="100"/>
        </w:rPr>
        <w:t>amount</w:t>
      </w:r>
      <w:r>
        <w:rPr>
          <w:w w:val="100"/>
        </w:rPr>
        <w:t>] DOLLARS ($[</w:t>
      </w:r>
      <w:r>
        <w:rPr>
          <w:rStyle w:val="Substitute"/>
          <w:w w:val="100"/>
        </w:rPr>
        <w:t>amount</w:t>
      </w:r>
      <w:r>
        <w:rPr>
          <w:w w:val="100"/>
        </w:rPr>
        <w:t>]), described in and secured by a deed of trust recorded in [</w:t>
      </w:r>
      <w:r>
        <w:rPr>
          <w:rStyle w:val="Substitute"/>
          <w:w w:val="100"/>
        </w:rPr>
        <w:t>recording data</w:t>
      </w:r>
      <w:r>
        <w:rPr>
          <w:w w:val="100"/>
        </w:rPr>
        <w:t>] of the real property records of [</w:t>
      </w:r>
      <w:r>
        <w:rPr>
          <w:rStyle w:val="Substitute"/>
          <w:w w:val="100"/>
        </w:rPr>
        <w:t>county</w:t>
      </w:r>
      <w:r>
        <w:rPr>
          <w:w w:val="100"/>
        </w:rPr>
        <w:t>] County, Texas. Grantee does not assume payment of the note or liability under any instrument securing the note.</w:t>
      </w:r>
    </w:p>
    <w:p w14:paraId="1C3CE247" w14:textId="77777777" w:rsidR="00472BCD" w:rsidRDefault="00472BCD" w:rsidP="00751001">
      <w:pPr>
        <w:pStyle w:val="clausetitlehidden"/>
      </w:pPr>
      <w:r>
        <w:t>Reinstatement of Accelerated Loan</w:t>
      </w:r>
    </w:p>
    <w:p w14:paraId="1C3CE248" w14:textId="77777777" w:rsidR="00472BCD" w:rsidRDefault="00472BCD">
      <w:pPr>
        <w:pStyle w:val="clausenumberhidden"/>
      </w:pPr>
      <w:r>
        <w:t xml:space="preserve">Clause </w:t>
      </w:r>
      <w:r w:rsidR="00A33754">
        <w:t>5</w:t>
      </w:r>
      <w:r>
        <w:t>-8-40</w:t>
      </w:r>
    </w:p>
    <w:p w14:paraId="1C3CE249" w14:textId="77777777" w:rsidR="00472BCD" w:rsidRDefault="00472BCD">
      <w:pPr>
        <w:pStyle w:val="Para"/>
        <w:rPr>
          <w:w w:val="100"/>
        </w:rPr>
      </w:pPr>
      <w:r>
        <w:rPr>
          <w:w w:val="100"/>
        </w:rPr>
        <w:t>The note and deed of trust reinstated by reinstatement agreement dated [</w:t>
      </w:r>
      <w:r>
        <w:rPr>
          <w:rStyle w:val="Substitute"/>
          <w:w w:val="100"/>
        </w:rPr>
        <w:t>date</w:t>
      </w:r>
      <w:r>
        <w:rPr>
          <w:w w:val="100"/>
        </w:rPr>
        <w:t>], executed by [</w:t>
      </w:r>
      <w:r>
        <w:rPr>
          <w:rStyle w:val="Substitute"/>
          <w:w w:val="100"/>
        </w:rPr>
        <w:t>name</w:t>
      </w:r>
      <w:r>
        <w:rPr>
          <w:w w:val="100"/>
        </w:rPr>
        <w:t>], owner, and [</w:t>
      </w:r>
      <w:r>
        <w:rPr>
          <w:rStyle w:val="Substitute"/>
          <w:w w:val="100"/>
        </w:rPr>
        <w:t>name</w:t>
      </w:r>
      <w:r>
        <w:rPr>
          <w:w w:val="100"/>
        </w:rPr>
        <w:t>], lender, recorded in [</w:t>
      </w:r>
      <w:r>
        <w:rPr>
          <w:rStyle w:val="Substitute"/>
          <w:w w:val="100"/>
        </w:rPr>
        <w:t>recording data</w:t>
      </w:r>
      <w:r>
        <w:rPr>
          <w:w w:val="100"/>
        </w:rPr>
        <w:t>] of the real property records of [</w:t>
      </w:r>
      <w:r>
        <w:rPr>
          <w:rStyle w:val="Substitute"/>
          <w:w w:val="100"/>
        </w:rPr>
        <w:t>county</w:t>
      </w:r>
      <w:r>
        <w:rPr>
          <w:w w:val="100"/>
        </w:rPr>
        <w:t>] County, Texas.</w:t>
      </w:r>
    </w:p>
    <w:p w14:paraId="1C3CE24A" w14:textId="77777777" w:rsidR="00472BCD" w:rsidRDefault="00472BCD" w:rsidP="00751001">
      <w:pPr>
        <w:pStyle w:val="clausetitlehidden"/>
      </w:pPr>
      <w:r>
        <w:t>Riparian Rights</w:t>
      </w:r>
    </w:p>
    <w:p w14:paraId="1C3CE24B" w14:textId="77777777" w:rsidR="00472BCD" w:rsidRDefault="00472BCD">
      <w:pPr>
        <w:pStyle w:val="clausenumberhidden"/>
      </w:pPr>
      <w:r>
        <w:t xml:space="preserve">Clause </w:t>
      </w:r>
      <w:r w:rsidR="00A33754">
        <w:t>5</w:t>
      </w:r>
      <w:r>
        <w:t>-8-41</w:t>
      </w:r>
    </w:p>
    <w:p w14:paraId="1C3CE24C" w14:textId="77777777" w:rsidR="00472BCD" w:rsidRDefault="00472BCD">
      <w:pPr>
        <w:pStyle w:val="Para"/>
        <w:rPr>
          <w:w w:val="100"/>
        </w:rPr>
      </w:pPr>
      <w:r>
        <w:rPr>
          <w:w w:val="100"/>
        </w:rPr>
        <w:t>Any title or rights asserted by anyone, including but not limited to persons, the public, corporations, governments, or other entities, to any portions of the Property that may be within the bed of [</w:t>
      </w:r>
      <w:r>
        <w:rPr>
          <w:rStyle w:val="Substitute"/>
          <w:w w:val="100"/>
        </w:rPr>
        <w:t>specify</w:t>
      </w:r>
      <w:r>
        <w:rPr>
          <w:w w:val="100"/>
        </w:rPr>
        <w:t>].</w:t>
      </w:r>
    </w:p>
    <w:p w14:paraId="1C3CE24D" w14:textId="77777777" w:rsidR="00472BCD" w:rsidRDefault="00472BCD" w:rsidP="00751001">
      <w:pPr>
        <w:pStyle w:val="clausetitlehidden"/>
      </w:pPr>
      <w:r>
        <w:t>River Exception</w:t>
      </w:r>
    </w:p>
    <w:p w14:paraId="1C3CE24E" w14:textId="77777777" w:rsidR="00472BCD" w:rsidRDefault="00472BCD">
      <w:pPr>
        <w:pStyle w:val="clausenumberhidden"/>
      </w:pPr>
      <w:r>
        <w:t xml:space="preserve">Clause </w:t>
      </w:r>
      <w:r w:rsidR="00A33754">
        <w:t>5</w:t>
      </w:r>
      <w:r>
        <w:t>-8-42</w:t>
      </w:r>
    </w:p>
    <w:p w14:paraId="1C3CE24F" w14:textId="77777777" w:rsidR="00472BCD" w:rsidRDefault="00472BCD">
      <w:pPr>
        <w:pStyle w:val="Para"/>
        <w:rPr>
          <w:w w:val="100"/>
        </w:rPr>
      </w:pPr>
      <w:r>
        <w:rPr>
          <w:w w:val="100"/>
        </w:rPr>
        <w:t>Past and future action of the [</w:t>
      </w:r>
      <w:r>
        <w:rPr>
          <w:rStyle w:val="Substitute"/>
          <w:w w:val="100"/>
        </w:rPr>
        <w:t>name of river</w:t>
      </w:r>
      <w:r>
        <w:rPr>
          <w:w w:val="100"/>
        </w:rPr>
        <w:t>] by means of accretion, erosion, or avulsion.</w:t>
      </w:r>
    </w:p>
    <w:p w14:paraId="1C3CE250" w14:textId="77777777" w:rsidR="00472BCD" w:rsidRDefault="00472BCD" w:rsidP="00751001">
      <w:pPr>
        <w:pStyle w:val="clausetitlehidden"/>
      </w:pPr>
      <w:r>
        <w:t>Roadway</w:t>
      </w:r>
    </w:p>
    <w:p w14:paraId="1C3CE251" w14:textId="77777777" w:rsidR="00472BCD" w:rsidRDefault="00472BCD">
      <w:pPr>
        <w:pStyle w:val="clausenumberhidden"/>
      </w:pPr>
      <w:r>
        <w:t xml:space="preserve">Clause </w:t>
      </w:r>
      <w:r w:rsidR="00A33754">
        <w:t>5</w:t>
      </w:r>
      <w:r>
        <w:t>-8-43</w:t>
      </w:r>
    </w:p>
    <w:p w14:paraId="1C3CE252" w14:textId="77777777" w:rsidR="00472BCD" w:rsidRDefault="00472BCD">
      <w:pPr>
        <w:pStyle w:val="Para"/>
        <w:rPr>
          <w:w w:val="100"/>
        </w:rPr>
      </w:pPr>
      <w:r>
        <w:rPr>
          <w:w w:val="100"/>
        </w:rPr>
        <w:t>Any portion of the Property within the limits or boundaries of any public or private roadway or highway.</w:t>
      </w:r>
    </w:p>
    <w:p w14:paraId="1C3CE253" w14:textId="77777777" w:rsidR="00472BCD" w:rsidRDefault="00472BCD" w:rsidP="00751001">
      <w:pPr>
        <w:pStyle w:val="clausetitlehidden"/>
      </w:pPr>
      <w:r>
        <w:t>Taxes</w:t>
      </w:r>
    </w:p>
    <w:p w14:paraId="1C3CE254" w14:textId="77777777" w:rsidR="00472BCD" w:rsidRDefault="00472BCD">
      <w:pPr>
        <w:pStyle w:val="clausenumberhidden"/>
      </w:pPr>
      <w:r>
        <w:t xml:space="preserve">Clause </w:t>
      </w:r>
      <w:r w:rsidR="00A33754">
        <w:t>5</w:t>
      </w:r>
      <w:r>
        <w:t>-8-44</w:t>
      </w:r>
    </w:p>
    <w:p w14:paraId="1C3CE255" w14:textId="77777777" w:rsidR="00472BCD" w:rsidRDefault="00472BCD">
      <w:pPr>
        <w:pStyle w:val="Para"/>
        <w:rPr>
          <w:w w:val="100"/>
        </w:rPr>
      </w:pPr>
      <w:r>
        <w:rPr>
          <w:w w:val="100"/>
        </w:rPr>
        <w:t>Standby fees, taxes, and assessments by any taxing authority for the year [</w:t>
      </w:r>
      <w:r>
        <w:rPr>
          <w:rStyle w:val="Substitute"/>
          <w:w w:val="100"/>
        </w:rPr>
        <w:t>year</w:t>
      </w:r>
      <w:r>
        <w:rPr>
          <w:w w:val="100"/>
        </w:rPr>
        <w:t>] and subsequent years, and subsequent taxes and assessments by any taxing authority for prior years due to change in land usage or ownership.</w:t>
      </w:r>
    </w:p>
    <w:p w14:paraId="1C3CE256" w14:textId="77777777" w:rsidR="00472BCD" w:rsidRDefault="00472BCD" w:rsidP="00472BCD">
      <w:pPr>
        <w:pStyle w:val="UserInstructioncenterhidden"/>
      </w:pPr>
      <w:r>
        <w:t>Or</w:t>
      </w:r>
    </w:p>
    <w:p w14:paraId="1C3CE257" w14:textId="77777777" w:rsidR="00472BCD" w:rsidRDefault="00472BCD">
      <w:pPr>
        <w:pStyle w:val="clausenumberhidden"/>
      </w:pPr>
      <w:r>
        <w:t xml:space="preserve">Clause </w:t>
      </w:r>
      <w:r w:rsidR="005B3385">
        <w:t>5</w:t>
      </w:r>
      <w:r>
        <w:t>-8-45</w:t>
      </w:r>
    </w:p>
    <w:p w14:paraId="1C3CE258" w14:textId="77777777" w:rsidR="00472BCD" w:rsidRDefault="00472BCD">
      <w:pPr>
        <w:pStyle w:val="Para"/>
        <w:rPr>
          <w:w w:val="100"/>
        </w:rPr>
      </w:pPr>
      <w:r>
        <w:rPr>
          <w:w w:val="100"/>
        </w:rPr>
        <w:t>Taxes for [</w:t>
      </w:r>
      <w:r>
        <w:rPr>
          <w:rStyle w:val="Substitute"/>
          <w:w w:val="100"/>
        </w:rPr>
        <w:t>current year</w:t>
      </w:r>
      <w:r>
        <w:rPr>
          <w:w w:val="100"/>
        </w:rPr>
        <w:t>], which Grantee assumes and agrees to pay, [and subsequent assessments for that and prior years due to change in land usage, ownership, or both, the payment of which Grantee assumes/but not subsequent assessments for that and prior years due to change in land usage, ownership, or both, the payment of which Grantor assumes].</w:t>
      </w:r>
    </w:p>
    <w:p w14:paraId="1C3CE259" w14:textId="77777777" w:rsidR="00472BCD" w:rsidRDefault="00472BCD" w:rsidP="00751001">
      <w:pPr>
        <w:pStyle w:val="clausetitlehidden"/>
      </w:pPr>
      <w:r>
        <w:t>Tax Lien—Federal</w:t>
      </w:r>
    </w:p>
    <w:p w14:paraId="1C3CE25A" w14:textId="77777777" w:rsidR="00472BCD" w:rsidRDefault="00472BCD">
      <w:pPr>
        <w:pStyle w:val="clausenumberhidden"/>
      </w:pPr>
      <w:r>
        <w:t xml:space="preserve">Clause </w:t>
      </w:r>
      <w:r w:rsidR="005B3385">
        <w:t>5</w:t>
      </w:r>
      <w:r>
        <w:t>-8-46</w:t>
      </w:r>
    </w:p>
    <w:p w14:paraId="1C3CE25B" w14:textId="77777777" w:rsidR="00472BCD" w:rsidRDefault="00472BCD">
      <w:pPr>
        <w:pStyle w:val="Para"/>
        <w:rPr>
          <w:w w:val="100"/>
        </w:rPr>
      </w:pPr>
      <w:r>
        <w:rPr>
          <w:w w:val="100"/>
        </w:rPr>
        <w:t>Federal tax lien against [</w:t>
      </w:r>
      <w:r>
        <w:rPr>
          <w:rStyle w:val="Substitute"/>
          <w:w w:val="100"/>
        </w:rPr>
        <w:t>name</w:t>
      </w:r>
      <w:r>
        <w:rPr>
          <w:w w:val="100"/>
        </w:rPr>
        <w:t>], recorded in [</w:t>
      </w:r>
      <w:r>
        <w:rPr>
          <w:rStyle w:val="Substitute"/>
          <w:w w:val="100"/>
        </w:rPr>
        <w:t>recording data</w:t>
      </w:r>
      <w:r>
        <w:rPr>
          <w:w w:val="100"/>
        </w:rPr>
        <w:t>] of the real property records of [</w:t>
      </w:r>
      <w:r>
        <w:rPr>
          <w:rStyle w:val="Substitute"/>
          <w:w w:val="100"/>
        </w:rPr>
        <w:t>county</w:t>
      </w:r>
      <w:r>
        <w:rPr>
          <w:w w:val="100"/>
        </w:rPr>
        <w:t>] County, Texas, in the amount of $[</w:t>
      </w:r>
      <w:r>
        <w:rPr>
          <w:rStyle w:val="Substitute"/>
          <w:w w:val="100"/>
        </w:rPr>
        <w:t>amount</w:t>
      </w:r>
      <w:r>
        <w:rPr>
          <w:w w:val="100"/>
        </w:rPr>
        <w:t>], plus penalty and interest.</w:t>
      </w:r>
    </w:p>
    <w:p w14:paraId="1C3CE25C" w14:textId="77777777" w:rsidR="00472BCD" w:rsidRDefault="00472BCD" w:rsidP="00751001">
      <w:pPr>
        <w:pStyle w:val="clausetitlehidden"/>
      </w:pPr>
      <w:r>
        <w:t>Tax Lien—State</w:t>
      </w:r>
    </w:p>
    <w:p w14:paraId="1C3CE25D" w14:textId="77777777" w:rsidR="00472BCD" w:rsidRDefault="00472BCD">
      <w:pPr>
        <w:pStyle w:val="clausenumberhidden"/>
      </w:pPr>
      <w:r>
        <w:t xml:space="preserve">Clause </w:t>
      </w:r>
      <w:r w:rsidR="005B3385">
        <w:t>5</w:t>
      </w:r>
      <w:r>
        <w:t>-8-47</w:t>
      </w:r>
    </w:p>
    <w:p w14:paraId="1C3CE25E" w14:textId="77777777" w:rsidR="00472BCD" w:rsidRDefault="00472BCD">
      <w:pPr>
        <w:pStyle w:val="Para"/>
        <w:rPr>
          <w:w w:val="100"/>
        </w:rPr>
      </w:pPr>
      <w:r>
        <w:rPr>
          <w:w w:val="100"/>
        </w:rPr>
        <w:t>State tax lien against [</w:t>
      </w:r>
      <w:r>
        <w:rPr>
          <w:rStyle w:val="Substitute"/>
          <w:w w:val="100"/>
        </w:rPr>
        <w:t>name</w:t>
      </w:r>
      <w:r>
        <w:rPr>
          <w:w w:val="100"/>
        </w:rPr>
        <w:t>], recorded in [</w:t>
      </w:r>
      <w:r>
        <w:rPr>
          <w:rStyle w:val="Substitute"/>
          <w:w w:val="100"/>
        </w:rPr>
        <w:t>recording data</w:t>
      </w:r>
      <w:r>
        <w:rPr>
          <w:w w:val="100"/>
        </w:rPr>
        <w:t>] of the real property records of [</w:t>
      </w:r>
      <w:r>
        <w:rPr>
          <w:rStyle w:val="Substitute"/>
          <w:w w:val="100"/>
        </w:rPr>
        <w:t>county</w:t>
      </w:r>
      <w:r>
        <w:rPr>
          <w:w w:val="100"/>
        </w:rPr>
        <w:t>] County, Texas, in the amount of $[</w:t>
      </w:r>
      <w:r>
        <w:rPr>
          <w:rStyle w:val="Substitute"/>
          <w:w w:val="100"/>
        </w:rPr>
        <w:t>amount</w:t>
      </w:r>
      <w:r>
        <w:rPr>
          <w:w w:val="100"/>
        </w:rPr>
        <w:t>], plus penalty and interest.</w:t>
      </w:r>
    </w:p>
    <w:p w14:paraId="1C3CE25F" w14:textId="77777777" w:rsidR="00472BCD" w:rsidRDefault="00472BCD" w:rsidP="00751001">
      <w:pPr>
        <w:pStyle w:val="clausetitlehidden"/>
      </w:pPr>
      <w:r>
        <w:t>Tenant Possession Rights</w:t>
      </w:r>
    </w:p>
    <w:p w14:paraId="1C3CE260" w14:textId="77777777" w:rsidR="00472BCD" w:rsidRDefault="00472BCD">
      <w:pPr>
        <w:pStyle w:val="clausenumberhidden"/>
      </w:pPr>
      <w:r>
        <w:t xml:space="preserve">Clause </w:t>
      </w:r>
      <w:r w:rsidR="005B3385">
        <w:t>5</w:t>
      </w:r>
      <w:r>
        <w:t>-8-48</w:t>
      </w:r>
    </w:p>
    <w:p w14:paraId="1C3CE261" w14:textId="77777777" w:rsidR="00472BCD" w:rsidRDefault="00472BCD">
      <w:pPr>
        <w:pStyle w:val="Para"/>
        <w:rPr>
          <w:w w:val="100"/>
        </w:rPr>
      </w:pPr>
      <w:r>
        <w:rPr>
          <w:w w:val="100"/>
        </w:rPr>
        <w:t>Rights of tenants in possession under unrecorded leases.</w:t>
      </w:r>
    </w:p>
    <w:p w14:paraId="1C3CE262" w14:textId="77777777" w:rsidR="00472BCD" w:rsidRDefault="00472BCD" w:rsidP="00751001">
      <w:pPr>
        <w:pStyle w:val="clausetitlehidden"/>
      </w:pPr>
      <w:r>
        <w:t>Tideland</w:t>
      </w:r>
    </w:p>
    <w:p w14:paraId="1C3CE263" w14:textId="77777777" w:rsidR="00472BCD" w:rsidRDefault="00472BCD">
      <w:pPr>
        <w:pStyle w:val="clausenumberhidden"/>
      </w:pPr>
      <w:r>
        <w:t xml:space="preserve">Clause </w:t>
      </w:r>
      <w:r w:rsidR="005B3385">
        <w:t>5</w:t>
      </w:r>
      <w:r>
        <w:t>-8-49</w:t>
      </w:r>
    </w:p>
    <w:p w14:paraId="1C3CE264" w14:textId="77777777" w:rsidR="00472BCD" w:rsidRDefault="00472BCD">
      <w:pPr>
        <w:pStyle w:val="Para"/>
        <w:rPr>
          <w:w w:val="100"/>
        </w:rPr>
      </w:pPr>
      <w:r>
        <w:rPr>
          <w:w w:val="100"/>
        </w:rPr>
        <w:t>Any titles or rights asserted by anyone, including but not limited to persons, the public, corporations, governments, or other entities, to (1) tidelands or lands comprising the shores or beds of navigable or perennial rivers and streams, lakes, bays, gulfs, or oceans, (2) lands beyond the line of the harbor or bulkhead lines as established or changed by any government, (3) filled-in lands or artificial islands, (4) water rights, including riparian rights, or (5) the area extending from the line of mean low tide to the line of vegetation or the right of access to that area or easement along and across that area.</w:t>
      </w:r>
    </w:p>
    <w:p w14:paraId="1C3CE265" w14:textId="77777777" w:rsidR="00472BCD" w:rsidRDefault="00472BCD" w:rsidP="00751001">
      <w:pPr>
        <w:pStyle w:val="clausetitlehidden"/>
      </w:pPr>
      <w:r>
        <w:t>Title Insurance Concurrent Exceptions</w:t>
      </w:r>
    </w:p>
    <w:p w14:paraId="1C3CE266" w14:textId="77777777" w:rsidR="00472BCD" w:rsidRDefault="00472BCD">
      <w:pPr>
        <w:pStyle w:val="clausenumberhidden"/>
      </w:pPr>
      <w:r>
        <w:t xml:space="preserve">Clause </w:t>
      </w:r>
      <w:r w:rsidR="00977AFF">
        <w:t>5</w:t>
      </w:r>
      <w:r>
        <w:t>-8-50</w:t>
      </w:r>
    </w:p>
    <w:p w14:paraId="1C3CE267" w14:textId="77777777" w:rsidR="00472BCD" w:rsidRDefault="00472BCD" w:rsidP="00472BCD">
      <w:pPr>
        <w:pStyle w:val="UserInstructionjustifyhidden"/>
      </w:pPr>
      <w:r>
        <w:t>Use the following clause to avoid warranty liability that is not covered by the owner policy of title insurance issued to the grantee.</w:t>
      </w:r>
    </w:p>
    <w:p w14:paraId="1C3CE268" w14:textId="77777777" w:rsidR="00472BCD" w:rsidRDefault="00472BCD">
      <w:pPr>
        <w:pStyle w:val="Para"/>
        <w:rPr>
          <w:w w:val="100"/>
        </w:rPr>
      </w:pPr>
      <w:r>
        <w:rPr>
          <w:w w:val="100"/>
        </w:rPr>
        <w:t>Any law, ordinance, or governmental regulation (including but not limited to building and zoning laws, ordinances, or regulations) restricting, regulating, prohibiting, or relating to—</w:t>
      </w:r>
    </w:p>
    <w:p w14:paraId="1C3CE269" w14:textId="77777777" w:rsidR="00472BCD" w:rsidRDefault="00472BCD">
      <w:pPr>
        <w:pStyle w:val="StepNumber1st"/>
        <w:rPr>
          <w:w w:val="100"/>
        </w:rPr>
      </w:pPr>
      <w:r>
        <w:rPr>
          <w:w w:val="100"/>
        </w:rPr>
        <w:t>1.</w:t>
      </w:r>
      <w:r>
        <w:rPr>
          <w:w w:val="100"/>
        </w:rPr>
        <w:tab/>
        <w:t>the occupancy, use, or enjoyment of the Property;</w:t>
      </w:r>
    </w:p>
    <w:p w14:paraId="1C3CE26A" w14:textId="77777777" w:rsidR="00472BCD" w:rsidRDefault="00472BCD">
      <w:pPr>
        <w:pStyle w:val="StepNumber"/>
        <w:rPr>
          <w:w w:val="100"/>
        </w:rPr>
      </w:pPr>
      <w:r>
        <w:rPr>
          <w:w w:val="100"/>
        </w:rPr>
        <w:t>2.</w:t>
      </w:r>
      <w:r>
        <w:rPr>
          <w:w w:val="100"/>
        </w:rPr>
        <w:tab/>
        <w:t>the character, dimensions, or location of any improvement now or hereafter erected on the Property;</w:t>
      </w:r>
    </w:p>
    <w:p w14:paraId="1C3CE26B" w14:textId="77777777" w:rsidR="00472BCD" w:rsidRDefault="00472BCD">
      <w:pPr>
        <w:pStyle w:val="StepNumber"/>
        <w:rPr>
          <w:w w:val="100"/>
        </w:rPr>
      </w:pPr>
      <w:r>
        <w:rPr>
          <w:w w:val="100"/>
        </w:rPr>
        <w:t>3.</w:t>
      </w:r>
      <w:r>
        <w:rPr>
          <w:w w:val="100"/>
        </w:rPr>
        <w:tab/>
        <w:t>a separation in ownership or a change in the dimensions or area of the Property or any parcel of which the Property is or was a part; or</w:t>
      </w:r>
    </w:p>
    <w:p w14:paraId="1C3CE26C" w14:textId="77777777" w:rsidR="00472BCD" w:rsidRDefault="00472BCD">
      <w:pPr>
        <w:pStyle w:val="StepNumber"/>
        <w:rPr>
          <w:w w:val="100"/>
        </w:rPr>
      </w:pPr>
      <w:r>
        <w:rPr>
          <w:w w:val="100"/>
        </w:rPr>
        <w:t>4.</w:t>
      </w:r>
      <w:r>
        <w:rPr>
          <w:w w:val="100"/>
        </w:rPr>
        <w:tab/>
        <w:t>environmental protection or the effect of any violation of these laws, ordinances, or governmental regulations, except to the extent that a notice of the enforcement thereof or a notice of a defect, lien, or encumbrance resulting from a violation or alleged violation affecting the Property has been recorded in the public records on or before this date.</w:t>
      </w:r>
    </w:p>
    <w:p w14:paraId="1C3CE26D" w14:textId="77777777" w:rsidR="00472BCD" w:rsidRDefault="00472BCD">
      <w:pPr>
        <w:pStyle w:val="Para"/>
        <w:rPr>
          <w:w w:val="100"/>
        </w:rPr>
      </w:pPr>
      <w:r>
        <w:rPr>
          <w:w w:val="100"/>
        </w:rPr>
        <w:t>Any governmental police power, except to the extent that a notice of the exercise thereof or a notice of defect, lien, or encumbrance resulting from a violation or alleged violation affecting the Property has been recorded in the public records on or before this date.</w:t>
      </w:r>
    </w:p>
    <w:p w14:paraId="1C3CE26E" w14:textId="77777777" w:rsidR="00472BCD" w:rsidRDefault="00472BCD">
      <w:pPr>
        <w:pStyle w:val="Para"/>
        <w:rPr>
          <w:w w:val="100"/>
        </w:rPr>
      </w:pPr>
      <w:r>
        <w:rPr>
          <w:w w:val="100"/>
        </w:rPr>
        <w:t>Rights of eminent domain unless notice of its exercise has been recorded in the public records on or before this date, but not excluding any taking that has occurred before this date that would be binding on the rights of a purchaser for value without knowledge.</w:t>
      </w:r>
    </w:p>
    <w:p w14:paraId="1C3CE26F" w14:textId="77777777" w:rsidR="00472BCD" w:rsidRDefault="00472BCD">
      <w:pPr>
        <w:pStyle w:val="Para"/>
        <w:rPr>
          <w:w w:val="100"/>
        </w:rPr>
      </w:pPr>
      <w:r>
        <w:rPr>
          <w:w w:val="100"/>
        </w:rPr>
        <w:t>The refusal of any person to purchase, lease, or lend money on the estate or property interest conveyed by this deed because of unmarketability of title.</w:t>
      </w:r>
    </w:p>
    <w:p w14:paraId="1C3CE270" w14:textId="77777777" w:rsidR="00472BCD" w:rsidRDefault="00472BCD">
      <w:pPr>
        <w:pStyle w:val="Para"/>
        <w:rPr>
          <w:w w:val="100"/>
        </w:rPr>
      </w:pPr>
      <w:r>
        <w:rPr>
          <w:w w:val="100"/>
        </w:rPr>
        <w:t>Any claim that arises out of the transaction vesting in Grantee the estate or interest conveyed by this deed, by reason of the operation of federal bankruptcy, state insolvency, or other state or federal creditors’ rights laws that is based on either (1) the transaction creating the estate or interest conveyed by this deed being deemed a fraudulent conveyance or fraudulent transfer or a voidable distribution or voidable dividend, (2) the subordination or recharacterization of the estate or interest conveyed by this deed as a result of the application of the doctrine of equitable subordination, or (3) the transaction creating the estate or property interest conveyed by this deed being deemed a preferential transfer.</w:t>
      </w:r>
    </w:p>
    <w:p w14:paraId="1C3CE271" w14:textId="77777777" w:rsidR="00472BCD" w:rsidRDefault="00472BCD" w:rsidP="00751001">
      <w:pPr>
        <w:pStyle w:val="clausetitlehidden"/>
      </w:pPr>
      <w:r>
        <w:t>Vendor’s Lien and Deed of Trust</w:t>
      </w:r>
    </w:p>
    <w:p w14:paraId="1C3CE272" w14:textId="77777777" w:rsidR="00472BCD" w:rsidRDefault="00472BCD">
      <w:pPr>
        <w:pStyle w:val="clausenumberhidden"/>
      </w:pPr>
      <w:r>
        <w:t xml:space="preserve">Clause </w:t>
      </w:r>
      <w:r w:rsidR="006D13EA">
        <w:t>5</w:t>
      </w:r>
      <w:r>
        <w:t>-8-51</w:t>
      </w:r>
    </w:p>
    <w:p w14:paraId="1C3CE273" w14:textId="77777777" w:rsidR="00472BCD" w:rsidRDefault="00472BCD">
      <w:pPr>
        <w:pStyle w:val="Para"/>
      </w:pPr>
      <w:r>
        <w:rPr>
          <w:w w:val="100"/>
        </w:rPr>
        <w:t>Vendor’s lien and superior title retained in deed dated [</w:t>
      </w:r>
      <w:r>
        <w:rPr>
          <w:rStyle w:val="Substitute"/>
          <w:w w:val="100"/>
        </w:rPr>
        <w:t>date</w:t>
      </w:r>
      <w:r>
        <w:rPr>
          <w:w w:val="100"/>
        </w:rPr>
        <w:t>], executed by [</w:t>
      </w:r>
      <w:r>
        <w:rPr>
          <w:rStyle w:val="Substitute"/>
          <w:w w:val="100"/>
        </w:rPr>
        <w:t>name</w:t>
      </w:r>
      <w:r>
        <w:rPr>
          <w:w w:val="100"/>
        </w:rPr>
        <w:t>] to [</w:t>
      </w:r>
      <w:r>
        <w:rPr>
          <w:rStyle w:val="Substitute"/>
          <w:w w:val="100"/>
        </w:rPr>
        <w:t>name</w:t>
      </w:r>
      <w:r>
        <w:rPr>
          <w:w w:val="100"/>
        </w:rPr>
        <w:t>], recorded in [</w:t>
      </w:r>
      <w:r>
        <w:rPr>
          <w:rStyle w:val="Substitute"/>
          <w:w w:val="100"/>
        </w:rPr>
        <w:t>recording data</w:t>
      </w:r>
      <w:r>
        <w:rPr>
          <w:w w:val="100"/>
        </w:rPr>
        <w:t>] of the real property records of [</w:t>
      </w:r>
      <w:r>
        <w:rPr>
          <w:rStyle w:val="Substitute"/>
          <w:w w:val="100"/>
        </w:rPr>
        <w:t>county</w:t>
      </w:r>
      <w:r>
        <w:rPr>
          <w:w w:val="100"/>
        </w:rPr>
        <w:t>] County, Texas, securing the payment of a note of even date in the principal amount of $[</w:t>
      </w:r>
      <w:r>
        <w:rPr>
          <w:rStyle w:val="Substitute"/>
          <w:w w:val="100"/>
        </w:rPr>
        <w:t>amount</w:t>
      </w:r>
      <w:r>
        <w:rPr>
          <w:w w:val="100"/>
        </w:rPr>
        <w:t>], additionally secured by a deed of trust of even date to [</w:t>
      </w:r>
      <w:r>
        <w:rPr>
          <w:rStyle w:val="Substitute"/>
          <w:w w:val="100"/>
        </w:rPr>
        <w:t>name</w:t>
      </w:r>
      <w:r>
        <w:rPr>
          <w:w w:val="100"/>
        </w:rPr>
        <w:t>], trustee, recorded in [</w:t>
      </w:r>
      <w:r>
        <w:rPr>
          <w:rStyle w:val="Substitute"/>
          <w:w w:val="100"/>
        </w:rPr>
        <w:t>recording data</w:t>
      </w:r>
      <w:r>
        <w:rPr>
          <w:w w:val="100"/>
        </w:rPr>
        <w:t>] of the real property records of [</w:t>
      </w:r>
      <w:r>
        <w:rPr>
          <w:rStyle w:val="Substitute"/>
          <w:w w:val="100"/>
        </w:rPr>
        <w:t>county</w:t>
      </w:r>
      <w:r>
        <w:rPr>
          <w:w w:val="100"/>
        </w:rPr>
        <w:t>] County, Texas.</w:t>
      </w:r>
    </w:p>
    <w:p w14:paraId="1C3CE274" w14:textId="77777777" w:rsidR="002C211D" w:rsidRDefault="002C211D" w:rsidP="00937698"/>
    <w:sectPr w:rsidR="002C211D" w:rsidSect="001A1AD6">
      <w:headerReference w:type="default" r:id="rId10"/>
      <w:footerReference w:type="default" r:id="rId11"/>
      <w:pgSz w:w="12240" w:h="15840"/>
      <w:pgMar w:top="1440" w:right="1440" w:bottom="1440" w:left="1440" w:header="432"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F39BAD" w14:textId="77777777" w:rsidR="001B542D" w:rsidRDefault="001B542D">
      <w:r>
        <w:separator/>
      </w:r>
    </w:p>
  </w:endnote>
  <w:endnote w:type="continuationSeparator" w:id="0">
    <w:p w14:paraId="0221C2FB" w14:textId="77777777" w:rsidR="001B542D" w:rsidRDefault="001B5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CE27B"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E71C62" w14:textId="77777777" w:rsidR="001B542D" w:rsidRDefault="001B542D">
      <w:r>
        <w:separator/>
      </w:r>
    </w:p>
  </w:footnote>
  <w:footnote w:type="continuationSeparator" w:id="0">
    <w:p w14:paraId="60FAF6BF" w14:textId="77777777" w:rsidR="001B542D" w:rsidRDefault="001B54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CE279" w14:textId="77777777" w:rsidR="001A1AD6" w:rsidRPr="0011582A" w:rsidRDefault="001A1AD6" w:rsidP="001A1AD6">
    <w:pPr>
      <w:pStyle w:val="Header"/>
      <w:jc w:val="center"/>
    </w:pPr>
    <w:r w:rsidRPr="0011582A">
      <w:t xml:space="preserve">To search, select, and copy this form’s clauses, </w:t>
    </w:r>
    <w:r w:rsidRPr="0011582A">
      <w:br/>
      <w:t>click the Clause Selector in the TBB Forms toolbar above.</w:t>
    </w:r>
  </w:p>
  <w:p w14:paraId="1C3CE27A"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4404DEB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3F62EC1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2CE20D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BD0E77B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65CF66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004FA2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407802280">
    <w:abstractNumId w:val="8"/>
  </w:num>
  <w:num w:numId="2" w16cid:durableId="1594439489">
    <w:abstractNumId w:val="8"/>
  </w:num>
  <w:num w:numId="3" w16cid:durableId="1968470104">
    <w:abstractNumId w:val="3"/>
  </w:num>
  <w:num w:numId="4" w16cid:durableId="779836742">
    <w:abstractNumId w:val="3"/>
  </w:num>
  <w:num w:numId="5" w16cid:durableId="946929671">
    <w:abstractNumId w:val="9"/>
  </w:num>
  <w:num w:numId="6" w16cid:durableId="236667238">
    <w:abstractNumId w:val="9"/>
  </w:num>
  <w:num w:numId="7" w16cid:durableId="1433286068">
    <w:abstractNumId w:val="7"/>
  </w:num>
  <w:num w:numId="8" w16cid:durableId="183056147">
    <w:abstractNumId w:val="7"/>
  </w:num>
  <w:num w:numId="9" w16cid:durableId="2123260368">
    <w:abstractNumId w:val="12"/>
  </w:num>
  <w:num w:numId="10" w16cid:durableId="2080134667">
    <w:abstractNumId w:val="14"/>
  </w:num>
  <w:num w:numId="11" w16cid:durableId="841823698">
    <w:abstractNumId w:val="8"/>
  </w:num>
  <w:num w:numId="12" w16cid:durableId="1987204688">
    <w:abstractNumId w:val="3"/>
  </w:num>
  <w:num w:numId="13" w16cid:durableId="2067799531">
    <w:abstractNumId w:val="9"/>
  </w:num>
  <w:num w:numId="14" w16cid:durableId="838809094">
    <w:abstractNumId w:val="7"/>
  </w:num>
  <w:num w:numId="15" w16cid:durableId="1886090881">
    <w:abstractNumId w:val="6"/>
  </w:num>
  <w:num w:numId="16" w16cid:durableId="248585966">
    <w:abstractNumId w:val="5"/>
  </w:num>
  <w:num w:numId="17" w16cid:durableId="808978996">
    <w:abstractNumId w:val="4"/>
  </w:num>
  <w:num w:numId="18" w16cid:durableId="1090010319">
    <w:abstractNumId w:val="2"/>
  </w:num>
  <w:num w:numId="19" w16cid:durableId="1432777404">
    <w:abstractNumId w:val="1"/>
  </w:num>
  <w:num w:numId="20" w16cid:durableId="192889239">
    <w:abstractNumId w:val="0"/>
  </w:num>
  <w:num w:numId="21" w16cid:durableId="1239247958">
    <w:abstractNumId w:val="10"/>
  </w:num>
  <w:num w:numId="22" w16cid:durableId="1007095084">
    <w:abstractNumId w:val="11"/>
  </w:num>
  <w:num w:numId="23" w16cid:durableId="47121118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DocType" w:val="Clause Container"/>
    <w:docVar w:name="TBBForm" w:val="Form5-8.docx"/>
    <w:docVar w:name="TBBStampDate" w:val="07-22-2025"/>
    <w:docVar w:name="TBBVer" w:val="docx"/>
    <w:docVar w:name="TBBYear" w:val="2025"/>
  </w:docVars>
  <w:rsids>
    <w:rsidRoot w:val="00404652"/>
    <w:rsid w:val="00000080"/>
    <w:rsid w:val="00006704"/>
    <w:rsid w:val="00020788"/>
    <w:rsid w:val="0002309D"/>
    <w:rsid w:val="00035105"/>
    <w:rsid w:val="00055419"/>
    <w:rsid w:val="00075517"/>
    <w:rsid w:val="00092482"/>
    <w:rsid w:val="000A5288"/>
    <w:rsid w:val="000A6DC7"/>
    <w:rsid w:val="000B0F31"/>
    <w:rsid w:val="000B259E"/>
    <w:rsid w:val="000D0833"/>
    <w:rsid w:val="000D1698"/>
    <w:rsid w:val="000D477E"/>
    <w:rsid w:val="000D55D6"/>
    <w:rsid w:val="000D5936"/>
    <w:rsid w:val="00103258"/>
    <w:rsid w:val="0011264F"/>
    <w:rsid w:val="00124EC7"/>
    <w:rsid w:val="001357DF"/>
    <w:rsid w:val="00167635"/>
    <w:rsid w:val="001A1AD6"/>
    <w:rsid w:val="001A3B7D"/>
    <w:rsid w:val="001B4977"/>
    <w:rsid w:val="001B542D"/>
    <w:rsid w:val="001C7034"/>
    <w:rsid w:val="001D0B65"/>
    <w:rsid w:val="001D113B"/>
    <w:rsid w:val="001F211E"/>
    <w:rsid w:val="002055BB"/>
    <w:rsid w:val="00212AD4"/>
    <w:rsid w:val="00220537"/>
    <w:rsid w:val="00221D27"/>
    <w:rsid w:val="00257EDA"/>
    <w:rsid w:val="00262C1D"/>
    <w:rsid w:val="00271401"/>
    <w:rsid w:val="00272D58"/>
    <w:rsid w:val="002733D1"/>
    <w:rsid w:val="002C1959"/>
    <w:rsid w:val="002C211D"/>
    <w:rsid w:val="002C3E97"/>
    <w:rsid w:val="002C456D"/>
    <w:rsid w:val="002D4648"/>
    <w:rsid w:val="002D4815"/>
    <w:rsid w:val="002D6BDD"/>
    <w:rsid w:val="002F4B1D"/>
    <w:rsid w:val="00300E00"/>
    <w:rsid w:val="003119E6"/>
    <w:rsid w:val="00320622"/>
    <w:rsid w:val="00353155"/>
    <w:rsid w:val="00382C39"/>
    <w:rsid w:val="00385003"/>
    <w:rsid w:val="003864FA"/>
    <w:rsid w:val="00386B7C"/>
    <w:rsid w:val="0039278E"/>
    <w:rsid w:val="00397006"/>
    <w:rsid w:val="00397661"/>
    <w:rsid w:val="003C0B1C"/>
    <w:rsid w:val="003D7347"/>
    <w:rsid w:val="003E09C0"/>
    <w:rsid w:val="003E1712"/>
    <w:rsid w:val="003E1B11"/>
    <w:rsid w:val="00402F77"/>
    <w:rsid w:val="00404652"/>
    <w:rsid w:val="00417CAA"/>
    <w:rsid w:val="004217A3"/>
    <w:rsid w:val="0046632A"/>
    <w:rsid w:val="00472BCD"/>
    <w:rsid w:val="004A1988"/>
    <w:rsid w:val="004A42DD"/>
    <w:rsid w:val="004A45EF"/>
    <w:rsid w:val="004C7340"/>
    <w:rsid w:val="004D7E2D"/>
    <w:rsid w:val="004E343B"/>
    <w:rsid w:val="004F6E30"/>
    <w:rsid w:val="00502AEC"/>
    <w:rsid w:val="005038A4"/>
    <w:rsid w:val="005140F1"/>
    <w:rsid w:val="0051548B"/>
    <w:rsid w:val="0054029D"/>
    <w:rsid w:val="00551332"/>
    <w:rsid w:val="00562AB8"/>
    <w:rsid w:val="0056511D"/>
    <w:rsid w:val="00570333"/>
    <w:rsid w:val="00572989"/>
    <w:rsid w:val="00574113"/>
    <w:rsid w:val="00582F0A"/>
    <w:rsid w:val="005906DA"/>
    <w:rsid w:val="005967D5"/>
    <w:rsid w:val="005A38BF"/>
    <w:rsid w:val="005B3021"/>
    <w:rsid w:val="005B3385"/>
    <w:rsid w:val="005B4AE9"/>
    <w:rsid w:val="005B683D"/>
    <w:rsid w:val="005C4081"/>
    <w:rsid w:val="005F592D"/>
    <w:rsid w:val="0060375C"/>
    <w:rsid w:val="00607DAB"/>
    <w:rsid w:val="006161C4"/>
    <w:rsid w:val="006213A8"/>
    <w:rsid w:val="00630A0B"/>
    <w:rsid w:val="006546C9"/>
    <w:rsid w:val="00657206"/>
    <w:rsid w:val="00662FDF"/>
    <w:rsid w:val="0066578C"/>
    <w:rsid w:val="00676127"/>
    <w:rsid w:val="00680E59"/>
    <w:rsid w:val="006959A6"/>
    <w:rsid w:val="006B3423"/>
    <w:rsid w:val="006B7056"/>
    <w:rsid w:val="006C0869"/>
    <w:rsid w:val="006C1BBF"/>
    <w:rsid w:val="006C2810"/>
    <w:rsid w:val="006D13EA"/>
    <w:rsid w:val="006D14DF"/>
    <w:rsid w:val="006F691A"/>
    <w:rsid w:val="0070594F"/>
    <w:rsid w:val="00746473"/>
    <w:rsid w:val="00751001"/>
    <w:rsid w:val="00760051"/>
    <w:rsid w:val="00761C5D"/>
    <w:rsid w:val="00763BF6"/>
    <w:rsid w:val="00767ED8"/>
    <w:rsid w:val="00795CB0"/>
    <w:rsid w:val="007A39D0"/>
    <w:rsid w:val="007B3F3B"/>
    <w:rsid w:val="007D0DE2"/>
    <w:rsid w:val="007D2BDA"/>
    <w:rsid w:val="007D3F21"/>
    <w:rsid w:val="007D5BE5"/>
    <w:rsid w:val="007E0A3B"/>
    <w:rsid w:val="007E2112"/>
    <w:rsid w:val="007E4CC2"/>
    <w:rsid w:val="007F111E"/>
    <w:rsid w:val="00804303"/>
    <w:rsid w:val="008138D1"/>
    <w:rsid w:val="00813EC4"/>
    <w:rsid w:val="00820566"/>
    <w:rsid w:val="008222BD"/>
    <w:rsid w:val="00832078"/>
    <w:rsid w:val="008575EE"/>
    <w:rsid w:val="00877F53"/>
    <w:rsid w:val="008B1117"/>
    <w:rsid w:val="008B3F1F"/>
    <w:rsid w:val="008B4477"/>
    <w:rsid w:val="008C2F5B"/>
    <w:rsid w:val="008D3F7D"/>
    <w:rsid w:val="008D4019"/>
    <w:rsid w:val="008D602D"/>
    <w:rsid w:val="008F41A5"/>
    <w:rsid w:val="00903348"/>
    <w:rsid w:val="009232B6"/>
    <w:rsid w:val="00937698"/>
    <w:rsid w:val="009518AF"/>
    <w:rsid w:val="0095256F"/>
    <w:rsid w:val="00965A52"/>
    <w:rsid w:val="00977AFF"/>
    <w:rsid w:val="00986BE4"/>
    <w:rsid w:val="009A2FE8"/>
    <w:rsid w:val="009A7C45"/>
    <w:rsid w:val="009B77C5"/>
    <w:rsid w:val="009C6567"/>
    <w:rsid w:val="009D367E"/>
    <w:rsid w:val="009F1B69"/>
    <w:rsid w:val="00A026BD"/>
    <w:rsid w:val="00A0583D"/>
    <w:rsid w:val="00A156B5"/>
    <w:rsid w:val="00A21219"/>
    <w:rsid w:val="00A33754"/>
    <w:rsid w:val="00A61DEB"/>
    <w:rsid w:val="00A6622A"/>
    <w:rsid w:val="00AA74A2"/>
    <w:rsid w:val="00AB3BCD"/>
    <w:rsid w:val="00AE05F0"/>
    <w:rsid w:val="00AE61F5"/>
    <w:rsid w:val="00B12519"/>
    <w:rsid w:val="00B150C8"/>
    <w:rsid w:val="00B157A8"/>
    <w:rsid w:val="00B15C0D"/>
    <w:rsid w:val="00B17021"/>
    <w:rsid w:val="00B53927"/>
    <w:rsid w:val="00BA13C4"/>
    <w:rsid w:val="00BE2E17"/>
    <w:rsid w:val="00C04F3D"/>
    <w:rsid w:val="00C1069F"/>
    <w:rsid w:val="00C16AEA"/>
    <w:rsid w:val="00C177FC"/>
    <w:rsid w:val="00C31867"/>
    <w:rsid w:val="00C33C39"/>
    <w:rsid w:val="00C445FE"/>
    <w:rsid w:val="00C53FF7"/>
    <w:rsid w:val="00CA5BD5"/>
    <w:rsid w:val="00CB155D"/>
    <w:rsid w:val="00CB2BE3"/>
    <w:rsid w:val="00CC5C2E"/>
    <w:rsid w:val="00CD150A"/>
    <w:rsid w:val="00CF1D73"/>
    <w:rsid w:val="00CF7073"/>
    <w:rsid w:val="00D01BC3"/>
    <w:rsid w:val="00D219F7"/>
    <w:rsid w:val="00D232F8"/>
    <w:rsid w:val="00D25F76"/>
    <w:rsid w:val="00D2766B"/>
    <w:rsid w:val="00D35A20"/>
    <w:rsid w:val="00D47494"/>
    <w:rsid w:val="00D562D6"/>
    <w:rsid w:val="00D763B1"/>
    <w:rsid w:val="00D87F33"/>
    <w:rsid w:val="00D93A2E"/>
    <w:rsid w:val="00D94635"/>
    <w:rsid w:val="00D957EF"/>
    <w:rsid w:val="00D95A6D"/>
    <w:rsid w:val="00D96D86"/>
    <w:rsid w:val="00DA05D8"/>
    <w:rsid w:val="00DB22E2"/>
    <w:rsid w:val="00DB48F2"/>
    <w:rsid w:val="00DB7715"/>
    <w:rsid w:val="00DC4601"/>
    <w:rsid w:val="00DE31CA"/>
    <w:rsid w:val="00DE483D"/>
    <w:rsid w:val="00DF64BF"/>
    <w:rsid w:val="00E17361"/>
    <w:rsid w:val="00E1794E"/>
    <w:rsid w:val="00E2764B"/>
    <w:rsid w:val="00E53463"/>
    <w:rsid w:val="00E7012A"/>
    <w:rsid w:val="00E8078A"/>
    <w:rsid w:val="00E8508F"/>
    <w:rsid w:val="00E90259"/>
    <w:rsid w:val="00E95688"/>
    <w:rsid w:val="00EA3C4B"/>
    <w:rsid w:val="00EC05FF"/>
    <w:rsid w:val="00EF0713"/>
    <w:rsid w:val="00EF3BC1"/>
    <w:rsid w:val="00EF6C60"/>
    <w:rsid w:val="00F01BA9"/>
    <w:rsid w:val="00F02D50"/>
    <w:rsid w:val="00F1261B"/>
    <w:rsid w:val="00F22B3D"/>
    <w:rsid w:val="00F23668"/>
    <w:rsid w:val="00F2630D"/>
    <w:rsid w:val="00F44469"/>
    <w:rsid w:val="00F6777D"/>
    <w:rsid w:val="00F72310"/>
    <w:rsid w:val="00F75F04"/>
    <w:rsid w:val="00F90C1A"/>
    <w:rsid w:val="00F94ACB"/>
    <w:rsid w:val="00FD1C2C"/>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3CE1CA"/>
  <w15:chartTrackingRefBased/>
  <w15:docId w15:val="{D91E2072-4F20-4A84-AE74-CF807BAB9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472BCD"/>
    <w:rPr>
      <w:sz w:val="24"/>
      <w:szCs w:val="24"/>
    </w:rPr>
  </w:style>
  <w:style w:type="paragraph" w:styleId="Heading1">
    <w:name w:val="heading 1"/>
    <w:basedOn w:val="Normal"/>
    <w:next w:val="Normal"/>
    <w:uiPriority w:val="1"/>
    <w:qFormat/>
    <w:rsid w:val="00472BCD"/>
    <w:pPr>
      <w:keepNext/>
      <w:spacing w:before="240" w:after="60"/>
      <w:outlineLvl w:val="0"/>
    </w:pPr>
    <w:rPr>
      <w:b/>
      <w:bCs/>
      <w:kern w:val="32"/>
      <w:szCs w:val="32"/>
    </w:rPr>
  </w:style>
  <w:style w:type="paragraph" w:styleId="Heading2">
    <w:name w:val="heading 2"/>
    <w:basedOn w:val="Normal"/>
    <w:next w:val="Normal"/>
    <w:uiPriority w:val="1"/>
    <w:qFormat/>
    <w:rsid w:val="00472BCD"/>
    <w:pPr>
      <w:keepNext/>
      <w:spacing w:before="240" w:after="60"/>
      <w:outlineLvl w:val="1"/>
    </w:pPr>
    <w:rPr>
      <w:b/>
      <w:bCs/>
      <w:iCs/>
      <w:szCs w:val="28"/>
    </w:rPr>
  </w:style>
  <w:style w:type="paragraph" w:styleId="Heading3">
    <w:name w:val="heading 3"/>
    <w:basedOn w:val="Normal"/>
    <w:next w:val="Normal"/>
    <w:uiPriority w:val="1"/>
    <w:qFormat/>
    <w:rsid w:val="00472BCD"/>
    <w:pPr>
      <w:spacing w:before="240" w:after="60"/>
      <w:outlineLvl w:val="2"/>
    </w:pPr>
    <w:rPr>
      <w:b/>
      <w:bCs/>
      <w:szCs w:val="26"/>
    </w:rPr>
  </w:style>
  <w:style w:type="paragraph" w:styleId="Heading4">
    <w:name w:val="heading 4"/>
    <w:basedOn w:val="Normal"/>
    <w:next w:val="Normal"/>
    <w:uiPriority w:val="1"/>
    <w:qFormat/>
    <w:rsid w:val="00472BCD"/>
    <w:pPr>
      <w:spacing w:before="240" w:after="60"/>
      <w:outlineLvl w:val="3"/>
    </w:pPr>
    <w:rPr>
      <w:b/>
      <w:bCs/>
      <w:szCs w:val="28"/>
    </w:rPr>
  </w:style>
  <w:style w:type="paragraph" w:styleId="Heading5">
    <w:name w:val="heading 5"/>
    <w:basedOn w:val="Normal"/>
    <w:next w:val="Normal"/>
    <w:uiPriority w:val="1"/>
    <w:qFormat/>
    <w:rsid w:val="00472BCD"/>
    <w:pPr>
      <w:spacing w:before="240" w:after="60"/>
      <w:outlineLvl w:val="4"/>
    </w:pPr>
    <w:rPr>
      <w:b/>
      <w:bCs/>
      <w:iCs/>
      <w:szCs w:val="26"/>
    </w:rPr>
  </w:style>
  <w:style w:type="paragraph" w:styleId="Heading6">
    <w:name w:val="heading 6"/>
    <w:basedOn w:val="Normal"/>
    <w:next w:val="Normal"/>
    <w:uiPriority w:val="1"/>
    <w:qFormat/>
    <w:rsid w:val="00472BCD"/>
    <w:pPr>
      <w:spacing w:before="240" w:after="60"/>
      <w:outlineLvl w:val="5"/>
    </w:pPr>
    <w:rPr>
      <w:b/>
      <w:bCs/>
      <w:szCs w:val="22"/>
    </w:rPr>
  </w:style>
  <w:style w:type="paragraph" w:styleId="Heading7">
    <w:name w:val="heading 7"/>
    <w:basedOn w:val="Normal"/>
    <w:next w:val="Normal"/>
    <w:uiPriority w:val="1"/>
    <w:qFormat/>
    <w:rsid w:val="00472BCD"/>
    <w:pPr>
      <w:spacing w:before="240" w:after="60"/>
      <w:outlineLvl w:val="6"/>
    </w:pPr>
    <w:rPr>
      <w:b/>
    </w:rPr>
  </w:style>
  <w:style w:type="paragraph" w:styleId="Heading8">
    <w:name w:val="heading 8"/>
    <w:basedOn w:val="Normal"/>
    <w:next w:val="Normal"/>
    <w:uiPriority w:val="1"/>
    <w:qFormat/>
    <w:rsid w:val="00472BCD"/>
    <w:pPr>
      <w:spacing w:before="240" w:after="60"/>
      <w:outlineLvl w:val="7"/>
    </w:pPr>
    <w:rPr>
      <w:b/>
      <w:iCs/>
    </w:rPr>
  </w:style>
  <w:style w:type="paragraph" w:styleId="Heading9">
    <w:name w:val="heading 9"/>
    <w:basedOn w:val="Normal"/>
    <w:next w:val="Normal"/>
    <w:uiPriority w:val="2"/>
    <w:qFormat/>
    <w:rsid w:val="00472BCD"/>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472BCD"/>
    <w:pPr>
      <w:spacing w:after="240"/>
    </w:pPr>
    <w:rPr>
      <w:szCs w:val="20"/>
    </w:rPr>
  </w:style>
  <w:style w:type="paragraph" w:styleId="Quote">
    <w:name w:val="Quote"/>
    <w:basedOn w:val="BodyText"/>
    <w:uiPriority w:val="2"/>
    <w:qFormat/>
    <w:rsid w:val="00472BCD"/>
    <w:pPr>
      <w:ind w:left="1440" w:right="1440"/>
    </w:pPr>
  </w:style>
  <w:style w:type="paragraph" w:customStyle="1" w:styleId="BodyTextContinued">
    <w:name w:val="Body Text Continued"/>
    <w:basedOn w:val="BodyText"/>
    <w:next w:val="BodyText"/>
    <w:rsid w:val="00472BCD"/>
  </w:style>
  <w:style w:type="paragraph" w:styleId="TOC1">
    <w:name w:val="toc 1"/>
    <w:basedOn w:val="Normal"/>
    <w:next w:val="Normal"/>
    <w:autoRedefine/>
    <w:uiPriority w:val="2"/>
    <w:rsid w:val="00472BCD"/>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472BCD"/>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472BCD"/>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472BCD"/>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472BCD"/>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472BCD"/>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472BCD"/>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472BCD"/>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472BCD"/>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472BCD"/>
    <w:pPr>
      <w:numPr>
        <w:numId w:val="9"/>
      </w:numPr>
    </w:pPr>
  </w:style>
  <w:style w:type="paragraph" w:styleId="ListNumber2">
    <w:name w:val="List Number 2"/>
    <w:basedOn w:val="BodyText"/>
    <w:uiPriority w:val="1"/>
    <w:rsid w:val="00472BCD"/>
    <w:pPr>
      <w:numPr>
        <w:numId w:val="10"/>
      </w:numPr>
    </w:pPr>
  </w:style>
  <w:style w:type="paragraph" w:styleId="ListBullet">
    <w:name w:val="List Bullet"/>
    <w:basedOn w:val="BodyText"/>
    <w:uiPriority w:val="1"/>
    <w:rsid w:val="00472BCD"/>
    <w:pPr>
      <w:numPr>
        <w:numId w:val="5"/>
      </w:numPr>
      <w:tabs>
        <w:tab w:val="left" w:pos="1440"/>
      </w:tabs>
    </w:pPr>
    <w:rPr>
      <w:szCs w:val="24"/>
    </w:rPr>
  </w:style>
  <w:style w:type="paragraph" w:styleId="ListBullet2">
    <w:name w:val="List Bullet 2"/>
    <w:basedOn w:val="BodyText"/>
    <w:uiPriority w:val="1"/>
    <w:rsid w:val="00472BCD"/>
    <w:pPr>
      <w:numPr>
        <w:numId w:val="7"/>
      </w:numPr>
      <w:tabs>
        <w:tab w:val="clear" w:pos="1440"/>
        <w:tab w:val="left" w:pos="720"/>
      </w:tabs>
      <w:ind w:left="720"/>
    </w:pPr>
    <w:rPr>
      <w:szCs w:val="24"/>
    </w:rPr>
  </w:style>
  <w:style w:type="paragraph" w:styleId="Header">
    <w:name w:val="header"/>
    <w:basedOn w:val="Normal"/>
    <w:uiPriority w:val="1"/>
    <w:rsid w:val="00472BCD"/>
    <w:pPr>
      <w:tabs>
        <w:tab w:val="center" w:pos="4680"/>
        <w:tab w:val="right" w:pos="9360"/>
      </w:tabs>
    </w:pPr>
  </w:style>
  <w:style w:type="paragraph" w:styleId="Footer">
    <w:name w:val="footer"/>
    <w:basedOn w:val="Normal"/>
    <w:rsid w:val="00472BCD"/>
    <w:pPr>
      <w:tabs>
        <w:tab w:val="center" w:pos="4680"/>
        <w:tab w:val="right" w:pos="9360"/>
      </w:tabs>
    </w:pPr>
  </w:style>
  <w:style w:type="table" w:styleId="TableGrid">
    <w:name w:val="Table Grid"/>
    <w:basedOn w:val="TableNormal"/>
    <w:rsid w:val="00472B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472BCD"/>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472BCD"/>
    <w:rPr>
      <w:rFonts w:ascii="Times New Roman Bold" w:hAnsi="Times New Roman Bold" w:cs="Arial"/>
      <w:b/>
      <w:vanish/>
      <w:color w:val="FF0000"/>
    </w:rPr>
  </w:style>
  <w:style w:type="paragraph" w:customStyle="1" w:styleId="Formhidden">
    <w:name w:val="Form_hidden"/>
    <w:rsid w:val="00472BCD"/>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472BCD"/>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472BCD"/>
    <w:rPr>
      <w:sz w:val="20"/>
      <w:szCs w:val="20"/>
    </w:rPr>
  </w:style>
  <w:style w:type="paragraph" w:customStyle="1" w:styleId="Titlehidden">
    <w:name w:val="Title_hidden"/>
    <w:uiPriority w:val="2"/>
    <w:rsid w:val="00472BCD"/>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472BCD"/>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472BCD"/>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472BCD"/>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472BCD"/>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472BC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472BCD"/>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472BCD"/>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472BCD"/>
    <w:rPr>
      <w:rFonts w:ascii="Arial" w:hAnsi="Arial"/>
      <w:i/>
      <w:vanish/>
      <w:color w:val="FF0000"/>
      <w:szCs w:val="24"/>
    </w:rPr>
  </w:style>
  <w:style w:type="paragraph" w:customStyle="1" w:styleId="MnLevel4hidden">
    <w:name w:val="MnLevel4_hidden"/>
    <w:uiPriority w:val="2"/>
    <w:rsid w:val="00472BCD"/>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472BCD"/>
    <w:pPr>
      <w:spacing w:after="240"/>
      <w:ind w:right="5760"/>
    </w:pPr>
    <w:rPr>
      <w:rFonts w:ascii="Arial" w:hAnsi="Arial" w:cs="Arial"/>
      <w:i/>
      <w:vanish/>
      <w:color w:val="FF0000"/>
    </w:rPr>
  </w:style>
  <w:style w:type="paragraph" w:customStyle="1" w:styleId="MnListnhidden">
    <w:name w:val="MnList_n_hidden"/>
    <w:uiPriority w:val="2"/>
    <w:rsid w:val="00472BC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472BC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472BCD"/>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472BC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472BCD"/>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472BCD"/>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472BCD"/>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472BCD"/>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472BCD"/>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472BC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472BC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472BC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472BCD"/>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472BCD"/>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472BCD"/>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472BC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472BCD"/>
    <w:rPr>
      <w:vanish/>
      <w:sz w:val="4"/>
      <w:szCs w:val="24"/>
    </w:rPr>
  </w:style>
  <w:style w:type="paragraph" w:customStyle="1" w:styleId="clausetitlehidden">
    <w:name w:val="clause_title_hidden"/>
    <w:basedOn w:val="Normal"/>
    <w:autoRedefine/>
    <w:uiPriority w:val="2"/>
    <w:qFormat/>
    <w:rsid w:val="00751001"/>
    <w:pPr>
      <w:spacing w:before="480" w:after="240"/>
      <w:ind w:left="720" w:hanging="720"/>
    </w:pPr>
    <w:rPr>
      <w:i/>
      <w:vanish/>
      <w:color w:val="FF0000"/>
    </w:rPr>
  </w:style>
  <w:style w:type="paragraph" w:customStyle="1" w:styleId="clausenumberhidden">
    <w:name w:val="clause_number_hidden"/>
    <w:basedOn w:val="Normal"/>
    <w:uiPriority w:val="2"/>
    <w:qFormat/>
    <w:rsid w:val="00472BCD"/>
    <w:pPr>
      <w:spacing w:after="240"/>
    </w:pPr>
    <w:rPr>
      <w:rFonts w:ascii="Arial" w:hAnsi="Arial"/>
      <w:b/>
      <w:i/>
      <w:vanish/>
      <w:color w:val="FF0000"/>
      <w:sz w:val="20"/>
    </w:rPr>
  </w:style>
  <w:style w:type="paragraph" w:customStyle="1" w:styleId="TitleBeforeSubhidden">
    <w:name w:val="TitleBeforeSub_hidden"/>
    <w:uiPriority w:val="2"/>
    <w:qFormat/>
    <w:rsid w:val="00472BCD"/>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472BCD"/>
    <w:rPr>
      <w:rFonts w:ascii="Times New Roman" w:hAnsi="Times New Roman" w:cs="Times New Roman"/>
      <w:sz w:val="24"/>
    </w:rPr>
  </w:style>
  <w:style w:type="paragraph" w:customStyle="1" w:styleId="TitleBeforeSub">
    <w:name w:val="TitleBeforeSub"/>
    <w:uiPriority w:val="2"/>
    <w:qFormat/>
    <w:rsid w:val="00472BCD"/>
    <w:pPr>
      <w:keepNext/>
      <w:widowControl w:val="0"/>
      <w:suppressAutoHyphens/>
      <w:spacing w:line="340" w:lineRule="atLeast"/>
      <w:jc w:val="center"/>
    </w:pPr>
    <w:rPr>
      <w:b/>
      <w:sz w:val="28"/>
      <w:szCs w:val="24"/>
    </w:rPr>
  </w:style>
  <w:style w:type="paragraph" w:customStyle="1" w:styleId="Heading">
    <w:name w:val="Heading"/>
    <w:uiPriority w:val="99"/>
    <w:rsid w:val="00472BCD"/>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472BCD"/>
    <w:rPr>
      <w:rFonts w:ascii="Times New Roman" w:hAnsi="Times New Roman" w:cs="Times New Roman"/>
      <w:b/>
      <w:bCs/>
      <w:sz w:val="28"/>
      <w:szCs w:val="24"/>
    </w:rPr>
  </w:style>
  <w:style w:type="paragraph" w:customStyle="1" w:styleId="Para">
    <w:name w:val="Para"/>
    <w:uiPriority w:val="99"/>
    <w:rsid w:val="00472BCD"/>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472BCD"/>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472BCD"/>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472BCD"/>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472BCD"/>
    <w:rPr>
      <w:rFonts w:ascii="Arial" w:hAnsi="Arial" w:cs="Arial"/>
      <w:b/>
      <w:bCs/>
      <w:sz w:val="20"/>
      <w:szCs w:val="20"/>
    </w:rPr>
  </w:style>
  <w:style w:type="paragraph" w:styleId="BalloonText">
    <w:name w:val="Balloon Text"/>
    <w:basedOn w:val="Normal"/>
    <w:link w:val="BalloonTextChar"/>
    <w:rsid w:val="00272D58"/>
    <w:rPr>
      <w:rFonts w:ascii="Segoe UI" w:hAnsi="Segoe UI" w:cs="Segoe UI"/>
      <w:sz w:val="18"/>
      <w:szCs w:val="18"/>
    </w:rPr>
  </w:style>
  <w:style w:type="character" w:customStyle="1" w:styleId="BalloonTextChar">
    <w:name w:val="Balloon Text Char"/>
    <w:link w:val="BalloonText"/>
    <w:rsid w:val="00272D5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1F1E5EC-C4CF-4151-A543-DAFB2BBAF6BB}">
  <ds:schemaRefs>
    <ds:schemaRef ds:uri="http://schemas.microsoft.com/sharepoint/v3/contenttype/forms"/>
  </ds:schemaRefs>
</ds:datastoreItem>
</file>

<file path=customXml/itemProps2.xml><?xml version="1.0" encoding="utf-8"?>
<ds:datastoreItem xmlns:ds="http://schemas.openxmlformats.org/officeDocument/2006/customXml" ds:itemID="{59E1EE9E-3F15-43DC-ACB4-B5DBA1F43C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7B8E2B-5E5D-4F3C-80BE-FDC368B63C7F}">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2936</Words>
  <Characters>16736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19633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11</cp:revision>
  <cp:lastPrinted>2017-03-13T15:27:00Z</cp:lastPrinted>
  <dcterms:created xsi:type="dcterms:W3CDTF">2021-09-22T15:15:00Z</dcterms:created>
  <dcterms:modified xsi:type="dcterms:W3CDTF">2025-07-22T19:44:00Z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