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323B" w14:textId="370F3F14" w:rsidR="00B156B0" w:rsidRDefault="00F073BE" w:rsidP="00F073BE">
      <w:pPr>
        <w:pStyle w:val="Formhidden"/>
      </w:pPr>
      <w:r>
        <w:t>Form 16</w:t>
      </w:r>
      <w:r w:rsidR="00B156B0">
        <w:t>-1</w:t>
      </w:r>
      <w:r w:rsidR="000F07E7">
        <w:t>7</w:t>
      </w:r>
    </w:p>
    <w:p w14:paraId="246F323C" w14:textId="77777777" w:rsidR="00B156B0" w:rsidRDefault="00B156B0">
      <w:pPr>
        <w:pStyle w:val="Title"/>
      </w:pPr>
      <w:r>
        <w:t>Memorandum of Contract</w:t>
      </w:r>
    </w:p>
    <w:p w14:paraId="246F323D" w14:textId="77777777" w:rsidR="007C2404" w:rsidRDefault="007C2404" w:rsidP="007C2404">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246F323E" w14:textId="77777777" w:rsidR="00B156B0" w:rsidRDefault="00B156B0">
      <w:pPr>
        <w:pStyle w:val="ParaFlushLeft"/>
      </w:pPr>
      <w:r>
        <w:t>Date:</w:t>
      </w:r>
    </w:p>
    <w:p w14:paraId="246F323F" w14:textId="77777777" w:rsidR="00B156B0" w:rsidRDefault="00B156B0">
      <w:pPr>
        <w:pStyle w:val="ParaFlushLeft"/>
      </w:pPr>
      <w:r>
        <w:t>Contract: [Groundwater Rights Sale Contract/Surface Water Rights Sale Contract]</w:t>
      </w:r>
    </w:p>
    <w:p w14:paraId="246F3240" w14:textId="77777777" w:rsidR="00B156B0" w:rsidRDefault="00B156B0">
      <w:pPr>
        <w:pStyle w:val="Para"/>
        <w:rPr>
          <w:w w:val="100"/>
        </w:rPr>
      </w:pPr>
      <w:r>
        <w:rPr>
          <w:w w:val="100"/>
        </w:rPr>
        <w:t>Date:</w:t>
      </w:r>
    </w:p>
    <w:p w14:paraId="246F3241" w14:textId="77777777" w:rsidR="00B156B0" w:rsidRDefault="00B156B0">
      <w:pPr>
        <w:pStyle w:val="Para"/>
        <w:rPr>
          <w:w w:val="100"/>
        </w:rPr>
      </w:pPr>
      <w:r>
        <w:rPr>
          <w:w w:val="100"/>
        </w:rPr>
        <w:t>Seller:</w:t>
      </w:r>
    </w:p>
    <w:p w14:paraId="246F3242" w14:textId="77777777" w:rsidR="00B156B0" w:rsidRDefault="00B156B0">
      <w:pPr>
        <w:pStyle w:val="Para"/>
        <w:rPr>
          <w:w w:val="100"/>
        </w:rPr>
      </w:pPr>
      <w:r>
        <w:rPr>
          <w:w w:val="100"/>
        </w:rPr>
        <w:t>Buyer:</w:t>
      </w:r>
    </w:p>
    <w:p w14:paraId="246F3243" w14:textId="77777777" w:rsidR="00B156B0" w:rsidRDefault="00B156B0">
      <w:pPr>
        <w:pStyle w:val="Para"/>
        <w:rPr>
          <w:w w:val="100"/>
        </w:rPr>
      </w:pPr>
      <w:r>
        <w:rPr>
          <w:w w:val="100"/>
        </w:rPr>
        <w:t>Description of Water Rights:</w:t>
      </w:r>
    </w:p>
    <w:p w14:paraId="246F3244" w14:textId="77777777" w:rsidR="00B156B0" w:rsidRDefault="00B156B0">
      <w:pPr>
        <w:pStyle w:val="Para"/>
        <w:rPr>
          <w:w w:val="100"/>
        </w:rPr>
      </w:pPr>
      <w:r>
        <w:rPr>
          <w:w w:val="100"/>
        </w:rPr>
        <w:t>This Memorandum of Contract is given to evidence Buyer’s right to acquire the Water Rights pursuant to the terms of the Contract. Buyer and Seller will execute a notice of termination of the Contract if the Contract is terminated before completion of the sale.</w:t>
      </w:r>
    </w:p>
    <w:p w14:paraId="246F3245" w14:textId="77777777" w:rsidR="00B156B0" w:rsidRDefault="00B156B0">
      <w:pPr>
        <w:pStyle w:val="SignItemLast"/>
      </w:pPr>
      <w:r>
        <w:t>Buyer:</w:t>
      </w:r>
    </w:p>
    <w:p w14:paraId="246F3246" w14:textId="77777777" w:rsidR="00B156B0" w:rsidRDefault="00B156B0">
      <w:pPr>
        <w:pStyle w:val="SignBlock"/>
      </w:pPr>
      <w:r>
        <w:tab/>
      </w:r>
    </w:p>
    <w:p w14:paraId="246F3247" w14:textId="77777777" w:rsidR="00B156B0" w:rsidRDefault="00B156B0">
      <w:pPr>
        <w:pStyle w:val="SignItemLast"/>
      </w:pPr>
      <w:r>
        <w:t>[</w:t>
      </w:r>
      <w:r>
        <w:rPr>
          <w:rStyle w:val="Substitute"/>
          <w:rFonts w:cs="Arial"/>
          <w:bCs/>
          <w:szCs w:val="20"/>
        </w:rPr>
        <w:t>Name of buyer</w:t>
      </w:r>
      <w:r>
        <w:t>]</w:t>
      </w:r>
    </w:p>
    <w:p w14:paraId="246F3248" w14:textId="77777777" w:rsidR="00B156B0" w:rsidRDefault="00B156B0">
      <w:pPr>
        <w:pStyle w:val="ParaFlushLeft"/>
      </w:pPr>
      <w:r>
        <w:t>STATE OF TEXAS</w:t>
      </w:r>
    </w:p>
    <w:p w14:paraId="246F3249" w14:textId="77777777" w:rsidR="00B156B0" w:rsidRDefault="00B156B0">
      <w:pPr>
        <w:pStyle w:val="ParaFlushLeft"/>
      </w:pPr>
      <w:r>
        <w:t>COUNTY OF [</w:t>
      </w:r>
      <w:r>
        <w:rPr>
          <w:rStyle w:val="Substitute"/>
          <w:rFonts w:cs="Arial"/>
          <w:bCs/>
          <w:szCs w:val="20"/>
        </w:rPr>
        <w:t>county</w:t>
      </w:r>
      <w:r>
        <w:t>]</w:t>
      </w:r>
    </w:p>
    <w:p w14:paraId="246F324A" w14:textId="77777777" w:rsidR="00B156B0" w:rsidRDefault="00B156B0">
      <w:pPr>
        <w:pStyle w:val="Para"/>
        <w:rPr>
          <w:w w:val="100"/>
        </w:rPr>
      </w:pPr>
      <w:r>
        <w:rPr>
          <w:w w:val="100"/>
        </w:rPr>
        <w:t>This instrument was acknowledged before me on [</w:t>
      </w:r>
      <w:r>
        <w:rPr>
          <w:rStyle w:val="Substitute"/>
          <w:rFonts w:cs="Arial"/>
          <w:bCs/>
          <w:w w:val="100"/>
          <w:szCs w:val="20"/>
        </w:rPr>
        <w:t>date</w:t>
      </w:r>
      <w:r>
        <w:rPr>
          <w:w w:val="100"/>
        </w:rPr>
        <w:t>] by [</w:t>
      </w:r>
      <w:r>
        <w:rPr>
          <w:rStyle w:val="Substitute"/>
          <w:rFonts w:cs="Arial"/>
          <w:bCs/>
          <w:w w:val="100"/>
          <w:szCs w:val="20"/>
        </w:rPr>
        <w:t>name</w:t>
      </w:r>
      <w:r>
        <w:rPr>
          <w:w w:val="100"/>
        </w:rPr>
        <w:t>].</w:t>
      </w:r>
    </w:p>
    <w:p w14:paraId="246F324B" w14:textId="77777777" w:rsidR="00B156B0" w:rsidRDefault="00B156B0">
      <w:pPr>
        <w:pStyle w:val="SignBlock"/>
      </w:pPr>
      <w:r>
        <w:tab/>
      </w:r>
    </w:p>
    <w:p w14:paraId="246F324C" w14:textId="77777777" w:rsidR="00B156B0" w:rsidRDefault="00B156B0">
      <w:pPr>
        <w:pStyle w:val="SignItemLast"/>
      </w:pPr>
      <w:r>
        <w:t>Notary Public, State of Texas</w:t>
      </w:r>
    </w:p>
    <w:p w14:paraId="246F324D" w14:textId="77777777" w:rsidR="00B156B0" w:rsidRDefault="00B156B0">
      <w:pPr>
        <w:pStyle w:val="SignItemLast"/>
      </w:pPr>
      <w:r>
        <w:t>Seller:</w:t>
      </w:r>
    </w:p>
    <w:p w14:paraId="246F324E" w14:textId="77777777" w:rsidR="00B156B0" w:rsidRDefault="00B156B0">
      <w:pPr>
        <w:pStyle w:val="SignItem"/>
      </w:pPr>
      <w:r>
        <w:tab/>
      </w:r>
    </w:p>
    <w:p w14:paraId="246F324F" w14:textId="77777777" w:rsidR="00B156B0" w:rsidRDefault="00B156B0">
      <w:pPr>
        <w:pStyle w:val="SignItemLast"/>
      </w:pPr>
      <w:r>
        <w:t>[</w:t>
      </w:r>
      <w:r>
        <w:rPr>
          <w:rStyle w:val="Substitute"/>
          <w:rFonts w:cs="Arial"/>
          <w:bCs/>
          <w:szCs w:val="20"/>
        </w:rPr>
        <w:t>Name of seller</w:t>
      </w:r>
      <w:r>
        <w:t>]</w:t>
      </w:r>
    </w:p>
    <w:p w14:paraId="246F3250" w14:textId="77777777" w:rsidR="00B156B0" w:rsidRDefault="00B156B0">
      <w:pPr>
        <w:pStyle w:val="ParaFlushLeft"/>
      </w:pPr>
      <w:r>
        <w:t>STATE OF TEXAS</w:t>
      </w:r>
    </w:p>
    <w:p w14:paraId="246F3251" w14:textId="77777777" w:rsidR="00B156B0" w:rsidRDefault="00B156B0">
      <w:pPr>
        <w:pStyle w:val="ParaFlushLeft"/>
      </w:pPr>
      <w:r>
        <w:t>COUNTY OF [</w:t>
      </w:r>
      <w:r>
        <w:rPr>
          <w:rStyle w:val="Substitute"/>
          <w:rFonts w:cs="Arial"/>
          <w:bCs/>
          <w:szCs w:val="20"/>
        </w:rPr>
        <w:t>county</w:t>
      </w:r>
      <w:r>
        <w:t>]</w:t>
      </w:r>
    </w:p>
    <w:p w14:paraId="246F3252" w14:textId="77777777" w:rsidR="00B156B0" w:rsidRDefault="00B156B0">
      <w:pPr>
        <w:pStyle w:val="Para"/>
        <w:rPr>
          <w:w w:val="100"/>
        </w:rPr>
      </w:pPr>
      <w:r>
        <w:rPr>
          <w:w w:val="100"/>
        </w:rPr>
        <w:lastRenderedPageBreak/>
        <w:t>This instrument was acknowledged before me on [</w:t>
      </w:r>
      <w:r>
        <w:rPr>
          <w:rStyle w:val="Substitute"/>
          <w:rFonts w:cs="Arial"/>
          <w:bCs/>
          <w:w w:val="100"/>
          <w:szCs w:val="20"/>
        </w:rPr>
        <w:t>date</w:t>
      </w:r>
      <w:r>
        <w:rPr>
          <w:w w:val="100"/>
        </w:rPr>
        <w:t>] by [</w:t>
      </w:r>
      <w:r>
        <w:rPr>
          <w:rStyle w:val="Substitute"/>
          <w:rFonts w:cs="Arial"/>
          <w:bCs/>
          <w:w w:val="100"/>
          <w:szCs w:val="20"/>
        </w:rPr>
        <w:t>name</w:t>
      </w:r>
      <w:r>
        <w:rPr>
          <w:w w:val="100"/>
        </w:rPr>
        <w:t>].</w:t>
      </w:r>
    </w:p>
    <w:p w14:paraId="246F3253" w14:textId="77777777" w:rsidR="00B156B0" w:rsidRDefault="00B156B0">
      <w:pPr>
        <w:pStyle w:val="SignBlock"/>
      </w:pPr>
      <w:r>
        <w:tab/>
      </w:r>
    </w:p>
    <w:p w14:paraId="246F3254" w14:textId="77777777" w:rsidR="00B156B0" w:rsidRDefault="00B156B0">
      <w:pPr>
        <w:pStyle w:val="SignItemLast"/>
      </w:pPr>
      <w:r>
        <w:t>Notary Public, State of Texas</w:t>
      </w:r>
    </w:p>
    <w:p w14:paraId="246F3255" w14:textId="77777777" w:rsidR="00B156B0" w:rsidRDefault="00B156B0" w:rsidP="0045279E">
      <w:pPr>
        <w:pStyle w:val="LetterAddress"/>
        <w:spacing w:after="0"/>
        <w:rPr>
          <w:w w:val="100"/>
        </w:rPr>
      </w:pPr>
      <w:r>
        <w:rPr>
          <w:w w:val="100"/>
        </w:rPr>
        <w:t>After recording, return to:</w:t>
      </w:r>
    </w:p>
    <w:p w14:paraId="246F3256" w14:textId="77777777" w:rsidR="00B156B0" w:rsidRDefault="00B156B0">
      <w:pPr>
        <w:pStyle w:val="LetterAddress"/>
        <w:rPr>
          <w:w w:val="100"/>
        </w:rPr>
      </w:pPr>
      <w:r>
        <w:rPr>
          <w:w w:val="100"/>
        </w:rPr>
        <w:t>[</w:t>
      </w:r>
      <w:r>
        <w:rPr>
          <w:rStyle w:val="Substitute"/>
          <w:rFonts w:cs="Arial"/>
          <w:bCs/>
          <w:w w:val="100"/>
          <w:szCs w:val="20"/>
        </w:rPr>
        <w:t>name and address</w:t>
      </w:r>
      <w:r>
        <w:rPr>
          <w:w w:val="100"/>
        </w:rPr>
        <w:t>]</w:t>
      </w:r>
    </w:p>
    <w:p w14:paraId="246F3257" w14:textId="77777777" w:rsidR="002C211D" w:rsidRDefault="002C211D" w:rsidP="00937698"/>
    <w:sectPr w:rsidR="002C211D" w:rsidSect="00B156B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F325A" w14:textId="77777777" w:rsidR="006601AC" w:rsidRDefault="006601AC">
      <w:r>
        <w:separator/>
      </w:r>
    </w:p>
  </w:endnote>
  <w:endnote w:type="continuationSeparator" w:id="0">
    <w:p w14:paraId="246F325B" w14:textId="77777777" w:rsidR="006601AC" w:rsidRDefault="0066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325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F3258" w14:textId="77777777" w:rsidR="006601AC" w:rsidRDefault="006601AC">
      <w:r>
        <w:separator/>
      </w:r>
    </w:p>
  </w:footnote>
  <w:footnote w:type="continuationSeparator" w:id="0">
    <w:p w14:paraId="246F3259" w14:textId="77777777" w:rsidR="006601AC" w:rsidRDefault="0066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325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42771827">
    <w:abstractNumId w:val="8"/>
  </w:num>
  <w:num w:numId="2" w16cid:durableId="191573779">
    <w:abstractNumId w:val="8"/>
  </w:num>
  <w:num w:numId="3" w16cid:durableId="1196505677">
    <w:abstractNumId w:val="3"/>
  </w:num>
  <w:num w:numId="4" w16cid:durableId="138111523">
    <w:abstractNumId w:val="3"/>
  </w:num>
  <w:num w:numId="5" w16cid:durableId="750590685">
    <w:abstractNumId w:val="9"/>
  </w:num>
  <w:num w:numId="6" w16cid:durableId="591935830">
    <w:abstractNumId w:val="9"/>
  </w:num>
  <w:num w:numId="7" w16cid:durableId="790199486">
    <w:abstractNumId w:val="7"/>
  </w:num>
  <w:num w:numId="8" w16cid:durableId="1840466422">
    <w:abstractNumId w:val="7"/>
  </w:num>
  <w:num w:numId="9" w16cid:durableId="965550558">
    <w:abstractNumId w:val="12"/>
  </w:num>
  <w:num w:numId="10" w16cid:durableId="2133862281">
    <w:abstractNumId w:val="14"/>
  </w:num>
  <w:num w:numId="11" w16cid:durableId="124589376">
    <w:abstractNumId w:val="8"/>
  </w:num>
  <w:num w:numId="12" w16cid:durableId="1772436190">
    <w:abstractNumId w:val="3"/>
  </w:num>
  <w:num w:numId="13" w16cid:durableId="1161694804">
    <w:abstractNumId w:val="9"/>
  </w:num>
  <w:num w:numId="14" w16cid:durableId="1095784335">
    <w:abstractNumId w:val="7"/>
  </w:num>
  <w:num w:numId="15" w16cid:durableId="2009670396">
    <w:abstractNumId w:val="6"/>
  </w:num>
  <w:num w:numId="16" w16cid:durableId="123543673">
    <w:abstractNumId w:val="5"/>
  </w:num>
  <w:num w:numId="17" w16cid:durableId="354189019">
    <w:abstractNumId w:val="4"/>
  </w:num>
  <w:num w:numId="18" w16cid:durableId="2022539057">
    <w:abstractNumId w:val="2"/>
  </w:num>
  <w:num w:numId="19" w16cid:durableId="1791898770">
    <w:abstractNumId w:val="1"/>
  </w:num>
  <w:num w:numId="20" w16cid:durableId="710610284">
    <w:abstractNumId w:val="0"/>
  </w:num>
  <w:num w:numId="21" w16cid:durableId="797407151">
    <w:abstractNumId w:val="10"/>
  </w:num>
  <w:num w:numId="22" w16cid:durableId="255679148">
    <w:abstractNumId w:val="11"/>
  </w:num>
  <w:num w:numId="23" w16cid:durableId="20646681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17.docx"/>
    <w:docVar w:name="TBBStampDate" w:val="07-22-2025"/>
    <w:docVar w:name="TBBVer" w:val="docx"/>
    <w:docVar w:name="TBBYear" w:val="2025"/>
  </w:docVars>
  <w:rsids>
    <w:rsidRoot w:val="0045279E"/>
    <w:rsid w:val="00006704"/>
    <w:rsid w:val="00020788"/>
    <w:rsid w:val="00035105"/>
    <w:rsid w:val="00055419"/>
    <w:rsid w:val="00075517"/>
    <w:rsid w:val="000A5288"/>
    <w:rsid w:val="000A6DC7"/>
    <w:rsid w:val="000B0F31"/>
    <w:rsid w:val="000B259E"/>
    <w:rsid w:val="000D0833"/>
    <w:rsid w:val="000D5936"/>
    <w:rsid w:val="000F07E7"/>
    <w:rsid w:val="00103258"/>
    <w:rsid w:val="00124EC7"/>
    <w:rsid w:val="001357DF"/>
    <w:rsid w:val="00167635"/>
    <w:rsid w:val="00181F60"/>
    <w:rsid w:val="001B4977"/>
    <w:rsid w:val="001C7034"/>
    <w:rsid w:val="001D113B"/>
    <w:rsid w:val="001D5223"/>
    <w:rsid w:val="00205409"/>
    <w:rsid w:val="00212AD4"/>
    <w:rsid w:val="00220537"/>
    <w:rsid w:val="00221D27"/>
    <w:rsid w:val="002733D1"/>
    <w:rsid w:val="002A3199"/>
    <w:rsid w:val="002C1959"/>
    <w:rsid w:val="002C211D"/>
    <w:rsid w:val="002C3E97"/>
    <w:rsid w:val="002C456D"/>
    <w:rsid w:val="002D4648"/>
    <w:rsid w:val="002D4815"/>
    <w:rsid w:val="002F4B1D"/>
    <w:rsid w:val="00300E00"/>
    <w:rsid w:val="003119E6"/>
    <w:rsid w:val="00320622"/>
    <w:rsid w:val="00331637"/>
    <w:rsid w:val="00382C39"/>
    <w:rsid w:val="00382E48"/>
    <w:rsid w:val="00385003"/>
    <w:rsid w:val="003864FA"/>
    <w:rsid w:val="00386B7C"/>
    <w:rsid w:val="0039278E"/>
    <w:rsid w:val="00397006"/>
    <w:rsid w:val="00397661"/>
    <w:rsid w:val="003C0B1C"/>
    <w:rsid w:val="003D7347"/>
    <w:rsid w:val="003E1B11"/>
    <w:rsid w:val="003F6C96"/>
    <w:rsid w:val="00417CAA"/>
    <w:rsid w:val="004217A3"/>
    <w:rsid w:val="0044277A"/>
    <w:rsid w:val="0045279E"/>
    <w:rsid w:val="0046632A"/>
    <w:rsid w:val="00473593"/>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01AC"/>
    <w:rsid w:val="00662FDF"/>
    <w:rsid w:val="00676127"/>
    <w:rsid w:val="00680E59"/>
    <w:rsid w:val="006959A6"/>
    <w:rsid w:val="006C0869"/>
    <w:rsid w:val="006C1BBF"/>
    <w:rsid w:val="006C2810"/>
    <w:rsid w:val="006D14DF"/>
    <w:rsid w:val="006D211F"/>
    <w:rsid w:val="006E321A"/>
    <w:rsid w:val="0070594F"/>
    <w:rsid w:val="00746473"/>
    <w:rsid w:val="0075352C"/>
    <w:rsid w:val="00763BF6"/>
    <w:rsid w:val="00767ED8"/>
    <w:rsid w:val="00773223"/>
    <w:rsid w:val="00795CB0"/>
    <w:rsid w:val="007A39D0"/>
    <w:rsid w:val="007B3F3B"/>
    <w:rsid w:val="007C2404"/>
    <w:rsid w:val="007D0DE2"/>
    <w:rsid w:val="007D2BDA"/>
    <w:rsid w:val="007D3F21"/>
    <w:rsid w:val="007D5BE5"/>
    <w:rsid w:val="007E0A3B"/>
    <w:rsid w:val="007E2112"/>
    <w:rsid w:val="007E4CC2"/>
    <w:rsid w:val="007F111E"/>
    <w:rsid w:val="00813EC4"/>
    <w:rsid w:val="00820566"/>
    <w:rsid w:val="008222BD"/>
    <w:rsid w:val="00832078"/>
    <w:rsid w:val="00844433"/>
    <w:rsid w:val="00854072"/>
    <w:rsid w:val="008575EE"/>
    <w:rsid w:val="008628EC"/>
    <w:rsid w:val="00877F53"/>
    <w:rsid w:val="00895F61"/>
    <w:rsid w:val="008B3F1F"/>
    <w:rsid w:val="008C0154"/>
    <w:rsid w:val="008D3F7D"/>
    <w:rsid w:val="008D602D"/>
    <w:rsid w:val="008F41A5"/>
    <w:rsid w:val="00903348"/>
    <w:rsid w:val="00937698"/>
    <w:rsid w:val="009518AF"/>
    <w:rsid w:val="00965A52"/>
    <w:rsid w:val="00986BE4"/>
    <w:rsid w:val="009953BC"/>
    <w:rsid w:val="009A061A"/>
    <w:rsid w:val="009A2FE8"/>
    <w:rsid w:val="009A7C45"/>
    <w:rsid w:val="009C252E"/>
    <w:rsid w:val="009C6567"/>
    <w:rsid w:val="009D367E"/>
    <w:rsid w:val="009E31F0"/>
    <w:rsid w:val="009E5DCB"/>
    <w:rsid w:val="009F1B69"/>
    <w:rsid w:val="009F7B4D"/>
    <w:rsid w:val="00A026BD"/>
    <w:rsid w:val="00A02C0C"/>
    <w:rsid w:val="00A0583D"/>
    <w:rsid w:val="00A156B5"/>
    <w:rsid w:val="00AA74A2"/>
    <w:rsid w:val="00AB3BCD"/>
    <w:rsid w:val="00AD7305"/>
    <w:rsid w:val="00AE05F0"/>
    <w:rsid w:val="00AE61F5"/>
    <w:rsid w:val="00AF167B"/>
    <w:rsid w:val="00B12519"/>
    <w:rsid w:val="00B156B0"/>
    <w:rsid w:val="00B157A8"/>
    <w:rsid w:val="00B15C0D"/>
    <w:rsid w:val="00B17021"/>
    <w:rsid w:val="00B53927"/>
    <w:rsid w:val="00B6326B"/>
    <w:rsid w:val="00B964C6"/>
    <w:rsid w:val="00BA13C4"/>
    <w:rsid w:val="00BE2E17"/>
    <w:rsid w:val="00C04F3D"/>
    <w:rsid w:val="00C1069F"/>
    <w:rsid w:val="00C16AEA"/>
    <w:rsid w:val="00C31867"/>
    <w:rsid w:val="00C445FE"/>
    <w:rsid w:val="00C53FF7"/>
    <w:rsid w:val="00C96AD1"/>
    <w:rsid w:val="00CA5BD5"/>
    <w:rsid w:val="00CB155D"/>
    <w:rsid w:val="00CC5C2E"/>
    <w:rsid w:val="00CD150A"/>
    <w:rsid w:val="00CF7073"/>
    <w:rsid w:val="00D25F76"/>
    <w:rsid w:val="00D2766B"/>
    <w:rsid w:val="00D30EE5"/>
    <w:rsid w:val="00D35A20"/>
    <w:rsid w:val="00D47494"/>
    <w:rsid w:val="00D562D6"/>
    <w:rsid w:val="00D93A2E"/>
    <w:rsid w:val="00D94635"/>
    <w:rsid w:val="00D957EF"/>
    <w:rsid w:val="00D96D86"/>
    <w:rsid w:val="00DA05D8"/>
    <w:rsid w:val="00DB22E2"/>
    <w:rsid w:val="00DB48F2"/>
    <w:rsid w:val="00DC4601"/>
    <w:rsid w:val="00DF64BF"/>
    <w:rsid w:val="00E17361"/>
    <w:rsid w:val="00E54277"/>
    <w:rsid w:val="00E7012A"/>
    <w:rsid w:val="00E70C46"/>
    <w:rsid w:val="00E8508F"/>
    <w:rsid w:val="00E90259"/>
    <w:rsid w:val="00E95688"/>
    <w:rsid w:val="00EF0713"/>
    <w:rsid w:val="00EF3BC1"/>
    <w:rsid w:val="00F073BE"/>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F323B"/>
  <w15:chartTrackingRefBased/>
  <w15:docId w15:val="{B1F9E976-BDCE-42EA-B47B-16300F3C2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156B0"/>
    <w:rPr>
      <w:sz w:val="24"/>
      <w:szCs w:val="24"/>
    </w:rPr>
  </w:style>
  <w:style w:type="paragraph" w:styleId="Heading1">
    <w:name w:val="heading 1"/>
    <w:basedOn w:val="Normal"/>
    <w:next w:val="Normal"/>
    <w:uiPriority w:val="1"/>
    <w:qFormat/>
    <w:rsid w:val="00B156B0"/>
    <w:pPr>
      <w:keepNext/>
      <w:spacing w:before="240" w:after="60"/>
      <w:outlineLvl w:val="0"/>
    </w:pPr>
    <w:rPr>
      <w:b/>
      <w:bCs/>
      <w:kern w:val="32"/>
      <w:szCs w:val="32"/>
    </w:rPr>
  </w:style>
  <w:style w:type="paragraph" w:styleId="Heading2">
    <w:name w:val="heading 2"/>
    <w:basedOn w:val="Normal"/>
    <w:next w:val="Normal"/>
    <w:uiPriority w:val="1"/>
    <w:qFormat/>
    <w:rsid w:val="00B156B0"/>
    <w:pPr>
      <w:keepNext/>
      <w:spacing w:before="240" w:after="60"/>
      <w:outlineLvl w:val="1"/>
    </w:pPr>
    <w:rPr>
      <w:b/>
      <w:bCs/>
      <w:iCs/>
      <w:szCs w:val="28"/>
    </w:rPr>
  </w:style>
  <w:style w:type="paragraph" w:styleId="Heading3">
    <w:name w:val="heading 3"/>
    <w:basedOn w:val="Normal"/>
    <w:next w:val="Normal"/>
    <w:uiPriority w:val="1"/>
    <w:qFormat/>
    <w:rsid w:val="00B156B0"/>
    <w:pPr>
      <w:spacing w:before="240" w:after="60"/>
      <w:outlineLvl w:val="2"/>
    </w:pPr>
    <w:rPr>
      <w:b/>
      <w:bCs/>
      <w:szCs w:val="26"/>
    </w:rPr>
  </w:style>
  <w:style w:type="paragraph" w:styleId="Heading4">
    <w:name w:val="heading 4"/>
    <w:basedOn w:val="Normal"/>
    <w:next w:val="Normal"/>
    <w:uiPriority w:val="1"/>
    <w:qFormat/>
    <w:rsid w:val="00B156B0"/>
    <w:pPr>
      <w:spacing w:before="240" w:after="60"/>
      <w:outlineLvl w:val="3"/>
    </w:pPr>
    <w:rPr>
      <w:b/>
      <w:bCs/>
      <w:szCs w:val="28"/>
    </w:rPr>
  </w:style>
  <w:style w:type="paragraph" w:styleId="Heading5">
    <w:name w:val="heading 5"/>
    <w:basedOn w:val="Normal"/>
    <w:next w:val="Normal"/>
    <w:uiPriority w:val="1"/>
    <w:qFormat/>
    <w:rsid w:val="00B156B0"/>
    <w:pPr>
      <w:spacing w:before="240" w:after="60"/>
      <w:outlineLvl w:val="4"/>
    </w:pPr>
    <w:rPr>
      <w:b/>
      <w:bCs/>
      <w:iCs/>
      <w:szCs w:val="26"/>
    </w:rPr>
  </w:style>
  <w:style w:type="paragraph" w:styleId="Heading6">
    <w:name w:val="heading 6"/>
    <w:basedOn w:val="Normal"/>
    <w:next w:val="Normal"/>
    <w:uiPriority w:val="1"/>
    <w:qFormat/>
    <w:rsid w:val="00B156B0"/>
    <w:pPr>
      <w:spacing w:before="240" w:after="60"/>
      <w:outlineLvl w:val="5"/>
    </w:pPr>
    <w:rPr>
      <w:b/>
      <w:bCs/>
      <w:szCs w:val="22"/>
    </w:rPr>
  </w:style>
  <w:style w:type="paragraph" w:styleId="Heading7">
    <w:name w:val="heading 7"/>
    <w:basedOn w:val="Normal"/>
    <w:next w:val="Normal"/>
    <w:uiPriority w:val="1"/>
    <w:qFormat/>
    <w:rsid w:val="00B156B0"/>
    <w:pPr>
      <w:spacing w:before="240" w:after="60"/>
      <w:outlineLvl w:val="6"/>
    </w:pPr>
    <w:rPr>
      <w:b/>
    </w:rPr>
  </w:style>
  <w:style w:type="paragraph" w:styleId="Heading8">
    <w:name w:val="heading 8"/>
    <w:basedOn w:val="Normal"/>
    <w:next w:val="Normal"/>
    <w:uiPriority w:val="1"/>
    <w:qFormat/>
    <w:rsid w:val="00B156B0"/>
    <w:pPr>
      <w:spacing w:before="240" w:after="60"/>
      <w:outlineLvl w:val="7"/>
    </w:pPr>
    <w:rPr>
      <w:b/>
      <w:iCs/>
    </w:rPr>
  </w:style>
  <w:style w:type="paragraph" w:styleId="Heading9">
    <w:name w:val="heading 9"/>
    <w:basedOn w:val="Normal"/>
    <w:next w:val="Normal"/>
    <w:uiPriority w:val="2"/>
    <w:qFormat/>
    <w:rsid w:val="00B156B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156B0"/>
    <w:pPr>
      <w:spacing w:after="240"/>
    </w:pPr>
    <w:rPr>
      <w:szCs w:val="20"/>
    </w:rPr>
  </w:style>
  <w:style w:type="paragraph" w:styleId="Quote">
    <w:name w:val="Quote"/>
    <w:basedOn w:val="BodyText"/>
    <w:uiPriority w:val="2"/>
    <w:qFormat/>
    <w:rsid w:val="00B156B0"/>
    <w:pPr>
      <w:ind w:left="1440" w:right="1440"/>
    </w:pPr>
  </w:style>
  <w:style w:type="paragraph" w:customStyle="1" w:styleId="BodyTextContinued">
    <w:name w:val="Body Text Continued"/>
    <w:basedOn w:val="BodyText"/>
    <w:next w:val="BodyText"/>
    <w:rsid w:val="00B156B0"/>
  </w:style>
  <w:style w:type="paragraph" w:styleId="TOC1">
    <w:name w:val="toc 1"/>
    <w:basedOn w:val="Normal"/>
    <w:next w:val="Normal"/>
    <w:autoRedefine/>
    <w:uiPriority w:val="2"/>
    <w:rsid w:val="00B156B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156B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156B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156B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156B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156B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156B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156B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156B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156B0"/>
    <w:pPr>
      <w:numPr>
        <w:numId w:val="9"/>
      </w:numPr>
    </w:pPr>
  </w:style>
  <w:style w:type="paragraph" w:styleId="ListNumber2">
    <w:name w:val="List Number 2"/>
    <w:basedOn w:val="BodyText"/>
    <w:uiPriority w:val="1"/>
    <w:rsid w:val="00B156B0"/>
    <w:pPr>
      <w:numPr>
        <w:numId w:val="10"/>
      </w:numPr>
    </w:pPr>
  </w:style>
  <w:style w:type="paragraph" w:styleId="ListBullet">
    <w:name w:val="List Bullet"/>
    <w:basedOn w:val="BodyText"/>
    <w:uiPriority w:val="1"/>
    <w:rsid w:val="00B156B0"/>
    <w:pPr>
      <w:numPr>
        <w:numId w:val="5"/>
      </w:numPr>
      <w:tabs>
        <w:tab w:val="left" w:pos="1440"/>
      </w:tabs>
    </w:pPr>
    <w:rPr>
      <w:szCs w:val="24"/>
    </w:rPr>
  </w:style>
  <w:style w:type="paragraph" w:styleId="ListBullet2">
    <w:name w:val="List Bullet 2"/>
    <w:basedOn w:val="BodyText"/>
    <w:uiPriority w:val="1"/>
    <w:rsid w:val="00B156B0"/>
    <w:pPr>
      <w:numPr>
        <w:numId w:val="7"/>
      </w:numPr>
      <w:tabs>
        <w:tab w:val="clear" w:pos="1440"/>
        <w:tab w:val="left" w:pos="720"/>
      </w:tabs>
      <w:ind w:left="720"/>
    </w:pPr>
    <w:rPr>
      <w:szCs w:val="24"/>
    </w:rPr>
  </w:style>
  <w:style w:type="paragraph" w:styleId="Header">
    <w:name w:val="header"/>
    <w:basedOn w:val="Normal"/>
    <w:uiPriority w:val="1"/>
    <w:rsid w:val="00B156B0"/>
    <w:pPr>
      <w:tabs>
        <w:tab w:val="center" w:pos="4680"/>
        <w:tab w:val="right" w:pos="9360"/>
      </w:tabs>
    </w:pPr>
  </w:style>
  <w:style w:type="paragraph" w:styleId="Footer">
    <w:name w:val="footer"/>
    <w:basedOn w:val="Normal"/>
    <w:rsid w:val="00B156B0"/>
    <w:pPr>
      <w:tabs>
        <w:tab w:val="center" w:pos="4680"/>
        <w:tab w:val="right" w:pos="9360"/>
      </w:tabs>
    </w:pPr>
  </w:style>
  <w:style w:type="table" w:styleId="TableGrid">
    <w:name w:val="Table Grid"/>
    <w:basedOn w:val="TableNormal"/>
    <w:rsid w:val="00B156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156B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156B0"/>
    <w:rPr>
      <w:rFonts w:ascii="Times New Roman Bold" w:hAnsi="Times New Roman Bold" w:cs="Arial"/>
      <w:b/>
      <w:vanish/>
      <w:color w:val="FF0000"/>
    </w:rPr>
  </w:style>
  <w:style w:type="paragraph" w:customStyle="1" w:styleId="Formhidden">
    <w:name w:val="Form_hidden"/>
    <w:rsid w:val="00B156B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156B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156B0"/>
    <w:rPr>
      <w:sz w:val="20"/>
      <w:szCs w:val="20"/>
    </w:rPr>
  </w:style>
  <w:style w:type="paragraph" w:customStyle="1" w:styleId="Titlehidden">
    <w:name w:val="Title_hidden"/>
    <w:uiPriority w:val="2"/>
    <w:rsid w:val="00B156B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B156B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156B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156B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156B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156B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156B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156B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156B0"/>
    <w:rPr>
      <w:rFonts w:ascii="Arial" w:hAnsi="Arial"/>
      <w:i/>
      <w:vanish/>
      <w:color w:val="FF0000"/>
      <w:szCs w:val="24"/>
    </w:rPr>
  </w:style>
  <w:style w:type="paragraph" w:customStyle="1" w:styleId="MnLevel4hidden">
    <w:name w:val="MnLevel4_hidden"/>
    <w:uiPriority w:val="2"/>
    <w:rsid w:val="00B156B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156B0"/>
    <w:pPr>
      <w:spacing w:after="240"/>
      <w:ind w:right="5760"/>
    </w:pPr>
    <w:rPr>
      <w:rFonts w:ascii="Arial" w:hAnsi="Arial" w:cs="Arial"/>
      <w:i/>
      <w:vanish/>
      <w:color w:val="FF0000"/>
    </w:rPr>
  </w:style>
  <w:style w:type="paragraph" w:customStyle="1" w:styleId="MnListnhidden">
    <w:name w:val="MnList_n_hidden"/>
    <w:uiPriority w:val="2"/>
    <w:rsid w:val="00B156B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156B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156B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156B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156B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156B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156B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156B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156B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156B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156B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156B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156B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156B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156B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156B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156B0"/>
    <w:rPr>
      <w:vanish/>
      <w:sz w:val="4"/>
      <w:szCs w:val="24"/>
    </w:rPr>
  </w:style>
  <w:style w:type="paragraph" w:customStyle="1" w:styleId="clausetitlehidden">
    <w:name w:val="clause_title_hidden"/>
    <w:basedOn w:val="Normal"/>
    <w:uiPriority w:val="2"/>
    <w:qFormat/>
    <w:rsid w:val="00B156B0"/>
    <w:pPr>
      <w:spacing w:after="240"/>
      <w:ind w:left="720" w:hanging="720"/>
    </w:pPr>
    <w:rPr>
      <w:i/>
      <w:vanish/>
      <w:color w:val="FF0000"/>
    </w:rPr>
  </w:style>
  <w:style w:type="paragraph" w:customStyle="1" w:styleId="clausenumberhidden">
    <w:name w:val="clause_number_hidden"/>
    <w:basedOn w:val="Normal"/>
    <w:uiPriority w:val="2"/>
    <w:qFormat/>
    <w:rsid w:val="00B156B0"/>
    <w:pPr>
      <w:spacing w:after="240"/>
    </w:pPr>
    <w:rPr>
      <w:rFonts w:ascii="Arial" w:hAnsi="Arial"/>
      <w:b/>
      <w:i/>
      <w:vanish/>
      <w:color w:val="FF0000"/>
      <w:sz w:val="20"/>
    </w:rPr>
  </w:style>
  <w:style w:type="paragraph" w:customStyle="1" w:styleId="TitleBeforeSubhidden">
    <w:name w:val="TitleBeforeSub_hidden"/>
    <w:uiPriority w:val="2"/>
    <w:qFormat/>
    <w:rsid w:val="00B156B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B156B0"/>
    <w:rPr>
      <w:rFonts w:ascii="Times New Roman" w:hAnsi="Times New Roman" w:cs="Times New Roman"/>
      <w:sz w:val="24"/>
    </w:rPr>
  </w:style>
  <w:style w:type="paragraph" w:customStyle="1" w:styleId="TitleBeforeSub">
    <w:name w:val="TitleBeforeSub"/>
    <w:uiPriority w:val="2"/>
    <w:qFormat/>
    <w:rsid w:val="00B156B0"/>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B156B0"/>
    <w:rPr>
      <w:rFonts w:ascii="Times New Roman" w:hAnsi="Times New Roman" w:cs="Times New Roman"/>
      <w:b/>
      <w:bCs/>
      <w:sz w:val="28"/>
      <w:szCs w:val="24"/>
    </w:rPr>
  </w:style>
  <w:style w:type="paragraph" w:customStyle="1" w:styleId="Para">
    <w:name w:val="Para"/>
    <w:uiPriority w:val="99"/>
    <w:rsid w:val="00B156B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B156B0"/>
    <w:pPr>
      <w:widowControl w:val="0"/>
      <w:suppressAutoHyphens/>
      <w:autoSpaceDE w:val="0"/>
      <w:autoSpaceDN w:val="0"/>
      <w:adjustRightInd w:val="0"/>
      <w:spacing w:after="240" w:line="280" w:lineRule="atLeast"/>
    </w:pPr>
    <w:rPr>
      <w:color w:val="000000"/>
      <w:w w:val="0"/>
      <w:sz w:val="24"/>
      <w:szCs w:val="24"/>
    </w:rPr>
  </w:style>
  <w:style w:type="character" w:customStyle="1" w:styleId="Substitute">
    <w:name w:val="Substitute"/>
    <w:uiPriority w:val="99"/>
    <w:rsid w:val="00B156B0"/>
    <w:rPr>
      <w:rFonts w:ascii="Arial" w:hAnsi="Arial"/>
      <w:b/>
      <w:sz w:val="20"/>
    </w:rPr>
  </w:style>
  <w:style w:type="character" w:customStyle="1" w:styleId="Bold">
    <w:name w:val="Bold"/>
    <w:uiPriority w:val="99"/>
    <w:rsid w:val="007C2404"/>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F5CD5A-EC20-41D4-BCB7-A4EA1B338E5B}">
  <ds:schemaRefs>
    <ds:schemaRef ds:uri="http://schemas.microsoft.com/sharepoint/v3/contenttype/forms"/>
  </ds:schemaRefs>
</ds:datastoreItem>
</file>

<file path=customXml/itemProps2.xml><?xml version="1.0" encoding="utf-8"?>
<ds:datastoreItem xmlns:ds="http://schemas.openxmlformats.org/officeDocument/2006/customXml" ds:itemID="{B521BF21-9E48-45E7-BDD3-0396A2523E18}">
  <ds:schemaRefs>
    <ds:schemaRef ds:uri="http://schemas.microsoft.com/office/2006/metadata/longProperties"/>
  </ds:schemaRefs>
</ds:datastoreItem>
</file>

<file path=customXml/itemProps3.xml><?xml version="1.0" encoding="utf-8"?>
<ds:datastoreItem xmlns:ds="http://schemas.openxmlformats.org/officeDocument/2006/customXml" ds:itemID="{D6E27C8C-B522-47AE-9714-1342C8C68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873AB9-225D-4230-B813-CE073AD6370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14161400.0000000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