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6F997" w14:textId="4D56E640" w:rsidR="007B1C0C" w:rsidRDefault="00400396" w:rsidP="00E15F42">
      <w:pPr>
        <w:pStyle w:val="Formhidden"/>
      </w:pPr>
      <w:r>
        <w:t>Form 25</w:t>
      </w:r>
      <w:r w:rsidR="007B1C0C">
        <w:t>-</w:t>
      </w:r>
      <w:r w:rsidR="00270280">
        <w:t>38</w:t>
      </w:r>
    </w:p>
    <w:p w14:paraId="64CEC5EF" w14:textId="77777777" w:rsidR="00155C73" w:rsidRDefault="00155C73" w:rsidP="00E15F42">
      <w:pPr>
        <w:pStyle w:val="DescriptionLasthidden"/>
        <w:rPr>
          <w:szCs w:val="22"/>
        </w:rPr>
      </w:pPr>
      <w:r>
        <w:t>This notice must be given to the tenant at or before execution of the lease, whether or not the dwelling is located in a floodplain</w:t>
      </w:r>
      <w:r>
        <w:rPr>
          <w:szCs w:val="22"/>
        </w:rPr>
        <w:t>.</w:t>
      </w:r>
    </w:p>
    <w:p w14:paraId="6B8C47A6" w14:textId="77777777" w:rsidR="00155C73" w:rsidRDefault="00155C73" w:rsidP="00E15F42">
      <w:pPr>
        <w:pStyle w:val="Title"/>
        <w:rPr>
          <w:b w:val="0"/>
          <w:bCs w:val="0"/>
          <w:sz w:val="24"/>
        </w:rPr>
      </w:pPr>
      <w:r>
        <w:t xml:space="preserve">Notice for Dwelling Located in </w:t>
      </w:r>
      <w:r w:rsidRPr="00E15F42">
        <w:t>Floodplain</w:t>
      </w:r>
    </w:p>
    <w:p w14:paraId="1D86F999" w14:textId="47053EDD" w:rsidR="007B1C0C" w:rsidRDefault="00A35141" w:rsidP="00E15F42">
      <w:pPr>
        <w:pStyle w:val="ParaFlushLeft"/>
        <w:tabs>
          <w:tab w:val="clear" w:pos="5040"/>
          <w:tab w:val="clear" w:pos="9000"/>
        </w:tabs>
        <w:suppressAutoHyphens/>
        <w:spacing w:before="240" w:after="360" w:line="240" w:lineRule="auto"/>
        <w:ind w:left="720" w:hanging="720"/>
      </w:pPr>
      <w:r>
        <w:t>Date</w:t>
      </w:r>
      <w:r w:rsidR="007B1C0C">
        <w:t>:</w:t>
      </w:r>
    </w:p>
    <w:p w14:paraId="1D86F99A" w14:textId="2D482AB7" w:rsidR="007B1C0C" w:rsidRDefault="00A35141" w:rsidP="00E15F42">
      <w:pPr>
        <w:pStyle w:val="ParaFlushLeft"/>
        <w:tabs>
          <w:tab w:val="clear" w:pos="5040"/>
          <w:tab w:val="clear" w:pos="9000"/>
        </w:tabs>
        <w:suppressAutoHyphens/>
        <w:spacing w:before="240" w:after="360" w:line="240" w:lineRule="auto"/>
        <w:ind w:left="720" w:hanging="720"/>
      </w:pPr>
      <w:r>
        <w:t>Landlord</w:t>
      </w:r>
      <w:r w:rsidR="007B1C0C">
        <w:t>:</w:t>
      </w:r>
    </w:p>
    <w:p w14:paraId="1D86F99F" w14:textId="514D46C7" w:rsidR="007B1C0C" w:rsidRDefault="00A35141" w:rsidP="00E15F42">
      <w:pPr>
        <w:pStyle w:val="ParaFlushLeft"/>
        <w:tabs>
          <w:tab w:val="clear" w:pos="5040"/>
          <w:tab w:val="clear" w:pos="9000"/>
        </w:tabs>
        <w:suppressAutoHyphens/>
        <w:spacing w:before="240" w:after="360" w:line="240" w:lineRule="auto"/>
        <w:ind w:left="720" w:hanging="720"/>
      </w:pPr>
      <w:r>
        <w:t>Tenant</w:t>
      </w:r>
      <w:r w:rsidR="007B1C0C">
        <w:t xml:space="preserve">: </w:t>
      </w:r>
    </w:p>
    <w:p w14:paraId="1D86F9A0" w14:textId="37E428FD" w:rsidR="007B1C0C" w:rsidRDefault="00A35141" w:rsidP="00E15F42">
      <w:pPr>
        <w:pStyle w:val="ParaFlushLeft"/>
        <w:tabs>
          <w:tab w:val="clear" w:pos="5040"/>
          <w:tab w:val="clear" w:pos="9000"/>
        </w:tabs>
        <w:suppressAutoHyphens/>
        <w:spacing w:before="240" w:after="360" w:line="240" w:lineRule="auto"/>
        <w:ind w:left="720" w:hanging="720"/>
      </w:pPr>
      <w:r>
        <w:t>Premises</w:t>
      </w:r>
      <w:r w:rsidR="007B1C0C">
        <w:t>:</w:t>
      </w:r>
    </w:p>
    <w:p w14:paraId="64FAEFC9" w14:textId="77777777" w:rsidR="0044730F" w:rsidRDefault="0044730F" w:rsidP="00E15F42">
      <w:pPr>
        <w:pStyle w:val="para0"/>
        <w:tabs>
          <w:tab w:val="clear" w:pos="9000"/>
        </w:tabs>
        <w:spacing w:before="240" w:after="360" w:line="240" w:lineRule="auto"/>
        <w:ind w:firstLine="720"/>
        <w:rPr>
          <w:w w:val="100"/>
        </w:rPr>
      </w:pPr>
      <w:r>
        <w:rPr>
          <w:w w:val="100"/>
        </w:rPr>
        <w:t xml:space="preserve">Landlord </w:t>
      </w:r>
      <w:r>
        <w:rPr>
          <w:rFonts w:ascii="Wingdings" w:hAnsi="Wingdings" w:cs="Wingdings"/>
          <w:w w:val="100"/>
        </w:rPr>
        <w:t></w:t>
      </w:r>
      <w:r>
        <w:rPr>
          <w:w w:val="100"/>
        </w:rPr>
        <w:t xml:space="preserve"> is or </w:t>
      </w:r>
      <w:r>
        <w:rPr>
          <w:rFonts w:ascii="Wingdings" w:hAnsi="Wingdings" w:cs="Wingdings"/>
          <w:w w:val="100"/>
        </w:rPr>
        <w:t></w:t>
      </w:r>
      <w:r>
        <w:rPr>
          <w:w w:val="100"/>
        </w:rPr>
        <w:t xml:space="preserve"> is not aware that the dwelling you are renting is located in a 100-year floodplain. If neither box is checked, you should assume the dwelling is in a 100-year floodplain. Even if the dwelling is not in a 100-year floodplain, the dwelling may still be susceptible to flooding. The Federal Emergency Management Agency (FEMA) maintains a flood map on its Internet website (https://www.fema.gov/flood-maps) that is searchable by address, at no cost, to determine if a dwelling is located in a flood hazard area. Most tenant insurance policies do not cover damages or loss incurred in a flood. You should seek insurance coverage that would cover losses caused by a flood.</w:t>
      </w:r>
    </w:p>
    <w:p w14:paraId="09CDCE1C" w14:textId="77777777" w:rsidR="0044730F" w:rsidRDefault="0044730F" w:rsidP="00E15F42">
      <w:pPr>
        <w:pStyle w:val="para0"/>
        <w:tabs>
          <w:tab w:val="clear" w:pos="9000"/>
        </w:tabs>
        <w:spacing w:before="240" w:after="360" w:line="240" w:lineRule="auto"/>
        <w:ind w:firstLine="720"/>
        <w:rPr>
          <w:w w:val="100"/>
        </w:rPr>
      </w:pPr>
      <w:r>
        <w:rPr>
          <w:w w:val="100"/>
        </w:rPr>
        <w:t>Tenant has read and understands the foregoing notice.</w:t>
      </w:r>
    </w:p>
    <w:p w14:paraId="1D86F9A7" w14:textId="77777777" w:rsidR="007B1C0C" w:rsidRDefault="007B1C0C" w:rsidP="00E15F42">
      <w:pPr>
        <w:pStyle w:val="SignBlock"/>
        <w:widowControl/>
        <w:suppressAutoHyphens/>
        <w:spacing w:before="720" w:line="240" w:lineRule="auto"/>
      </w:pPr>
      <w:r>
        <w:tab/>
      </w:r>
    </w:p>
    <w:p w14:paraId="1D86F9A8" w14:textId="77777777" w:rsidR="007B1C0C" w:rsidRDefault="007B1C0C" w:rsidP="00E15F42">
      <w:pPr>
        <w:pStyle w:val="SignItemLast"/>
        <w:widowControl/>
        <w:suppressAutoHyphens/>
        <w:spacing w:after="360" w:line="240" w:lineRule="auto"/>
      </w:pPr>
      <w:r>
        <w:t>[</w:t>
      </w:r>
      <w:r>
        <w:rPr>
          <w:rStyle w:val="Substitute"/>
        </w:rPr>
        <w:t>Name of landlord</w:t>
      </w:r>
      <w:r>
        <w:t>]</w:t>
      </w:r>
    </w:p>
    <w:p w14:paraId="1D86F9A9" w14:textId="77777777" w:rsidR="007B1C0C" w:rsidRDefault="007B1C0C" w:rsidP="00E15F42">
      <w:pPr>
        <w:pStyle w:val="SignBlock"/>
        <w:widowControl/>
        <w:suppressAutoHyphens/>
        <w:spacing w:before="720" w:line="240" w:lineRule="auto"/>
      </w:pPr>
      <w:r>
        <w:tab/>
      </w:r>
    </w:p>
    <w:p w14:paraId="1D86F9AB" w14:textId="647659AD" w:rsidR="002C211D" w:rsidRDefault="007B1C0C" w:rsidP="00E15F42">
      <w:pPr>
        <w:pStyle w:val="SignItemLast"/>
        <w:widowControl/>
        <w:suppressAutoHyphens/>
        <w:spacing w:after="360" w:line="240" w:lineRule="auto"/>
      </w:pPr>
      <w:r>
        <w:t>[</w:t>
      </w:r>
      <w:r>
        <w:rPr>
          <w:rStyle w:val="Substitute"/>
        </w:rPr>
        <w:t>Name of tenant</w:t>
      </w:r>
      <w:r>
        <w:t>]</w:t>
      </w:r>
    </w:p>
    <w:sectPr w:rsidR="002C211D" w:rsidSect="007B1C0C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E1A7F0" w14:textId="77777777" w:rsidR="00E9599E" w:rsidRDefault="00E9599E">
      <w:r>
        <w:separator/>
      </w:r>
    </w:p>
  </w:endnote>
  <w:endnote w:type="continuationSeparator" w:id="0">
    <w:p w14:paraId="12956047" w14:textId="77777777" w:rsidR="00E9599E" w:rsidRDefault="00E95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6F9B1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B5F3A" w14:textId="77777777" w:rsidR="00E9599E" w:rsidRDefault="00E9599E">
      <w:r>
        <w:separator/>
      </w:r>
    </w:p>
  </w:footnote>
  <w:footnote w:type="continuationSeparator" w:id="0">
    <w:p w14:paraId="697E3617" w14:textId="77777777" w:rsidR="00E9599E" w:rsidRDefault="00E959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6F9B0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5C01E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1843F1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C3C10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2CECAC8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924150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D7CEA5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630865171">
    <w:abstractNumId w:val="8"/>
  </w:num>
  <w:num w:numId="2" w16cid:durableId="850025840">
    <w:abstractNumId w:val="8"/>
  </w:num>
  <w:num w:numId="3" w16cid:durableId="1380397673">
    <w:abstractNumId w:val="3"/>
  </w:num>
  <w:num w:numId="4" w16cid:durableId="1128819830">
    <w:abstractNumId w:val="3"/>
  </w:num>
  <w:num w:numId="5" w16cid:durableId="2018968929">
    <w:abstractNumId w:val="9"/>
  </w:num>
  <w:num w:numId="6" w16cid:durableId="257251045">
    <w:abstractNumId w:val="9"/>
  </w:num>
  <w:num w:numId="7" w16cid:durableId="614950321">
    <w:abstractNumId w:val="7"/>
  </w:num>
  <w:num w:numId="8" w16cid:durableId="1397389868">
    <w:abstractNumId w:val="7"/>
  </w:num>
  <w:num w:numId="9" w16cid:durableId="2025201917">
    <w:abstractNumId w:val="12"/>
  </w:num>
  <w:num w:numId="10" w16cid:durableId="2102723219">
    <w:abstractNumId w:val="14"/>
  </w:num>
  <w:num w:numId="11" w16cid:durableId="873661320">
    <w:abstractNumId w:val="8"/>
  </w:num>
  <w:num w:numId="12" w16cid:durableId="458837593">
    <w:abstractNumId w:val="3"/>
  </w:num>
  <w:num w:numId="13" w16cid:durableId="1876230379">
    <w:abstractNumId w:val="9"/>
  </w:num>
  <w:num w:numId="14" w16cid:durableId="242691453">
    <w:abstractNumId w:val="7"/>
  </w:num>
  <w:num w:numId="15" w16cid:durableId="1702824119">
    <w:abstractNumId w:val="6"/>
  </w:num>
  <w:num w:numId="16" w16cid:durableId="804933310">
    <w:abstractNumId w:val="5"/>
  </w:num>
  <w:num w:numId="17" w16cid:durableId="213200392">
    <w:abstractNumId w:val="4"/>
  </w:num>
  <w:num w:numId="18" w16cid:durableId="220681017">
    <w:abstractNumId w:val="2"/>
  </w:num>
  <w:num w:numId="19" w16cid:durableId="1927109458">
    <w:abstractNumId w:val="1"/>
  </w:num>
  <w:num w:numId="20" w16cid:durableId="771976793">
    <w:abstractNumId w:val="0"/>
  </w:num>
  <w:num w:numId="21" w16cid:durableId="679819102">
    <w:abstractNumId w:val="10"/>
  </w:num>
  <w:num w:numId="22" w16cid:durableId="1682662465">
    <w:abstractNumId w:val="11"/>
  </w:num>
  <w:num w:numId="23" w16cid:durableId="38838019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25-38.docx"/>
    <w:docVar w:name="TBBStampDate" w:val="07-22-2025"/>
    <w:docVar w:name="TBBVer" w:val="docx"/>
    <w:docVar w:name="TBBYear" w:val="2025"/>
  </w:docVars>
  <w:rsids>
    <w:rsidRoot w:val="00F52BCA"/>
    <w:rsid w:val="00006704"/>
    <w:rsid w:val="00020788"/>
    <w:rsid w:val="00035105"/>
    <w:rsid w:val="00055419"/>
    <w:rsid w:val="00075517"/>
    <w:rsid w:val="000A5288"/>
    <w:rsid w:val="000A6DC7"/>
    <w:rsid w:val="000B0F31"/>
    <w:rsid w:val="000B259E"/>
    <w:rsid w:val="000B3916"/>
    <w:rsid w:val="000B7A9D"/>
    <w:rsid w:val="000D0833"/>
    <w:rsid w:val="000D5936"/>
    <w:rsid w:val="00103258"/>
    <w:rsid w:val="00106435"/>
    <w:rsid w:val="00124EC7"/>
    <w:rsid w:val="001357DF"/>
    <w:rsid w:val="00143D9E"/>
    <w:rsid w:val="0014433A"/>
    <w:rsid w:val="00155C73"/>
    <w:rsid w:val="00167635"/>
    <w:rsid w:val="001850B4"/>
    <w:rsid w:val="001B4977"/>
    <w:rsid w:val="001C7034"/>
    <w:rsid w:val="001D113B"/>
    <w:rsid w:val="001E5DCB"/>
    <w:rsid w:val="00212AD4"/>
    <w:rsid w:val="00220537"/>
    <w:rsid w:val="00221D27"/>
    <w:rsid w:val="00270280"/>
    <w:rsid w:val="002733D1"/>
    <w:rsid w:val="00283B36"/>
    <w:rsid w:val="002C1959"/>
    <w:rsid w:val="002C211D"/>
    <w:rsid w:val="002C3E97"/>
    <w:rsid w:val="002C456D"/>
    <w:rsid w:val="002C7EFD"/>
    <w:rsid w:val="002D4648"/>
    <w:rsid w:val="002D4815"/>
    <w:rsid w:val="002F1892"/>
    <w:rsid w:val="002F4B1D"/>
    <w:rsid w:val="00300E00"/>
    <w:rsid w:val="003119E6"/>
    <w:rsid w:val="00320622"/>
    <w:rsid w:val="00367216"/>
    <w:rsid w:val="00382C39"/>
    <w:rsid w:val="00385003"/>
    <w:rsid w:val="003864FA"/>
    <w:rsid w:val="00386B7C"/>
    <w:rsid w:val="0039278E"/>
    <w:rsid w:val="00397006"/>
    <w:rsid w:val="00397661"/>
    <w:rsid w:val="003C0B1C"/>
    <w:rsid w:val="003C5630"/>
    <w:rsid w:val="003D7347"/>
    <w:rsid w:val="003E1B11"/>
    <w:rsid w:val="00400396"/>
    <w:rsid w:val="00417CAA"/>
    <w:rsid w:val="004217A3"/>
    <w:rsid w:val="0043418A"/>
    <w:rsid w:val="0044730F"/>
    <w:rsid w:val="0046632A"/>
    <w:rsid w:val="00476D0F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E5C4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6E5CF8"/>
    <w:rsid w:val="0070594F"/>
    <w:rsid w:val="00712C61"/>
    <w:rsid w:val="00720E1D"/>
    <w:rsid w:val="00746473"/>
    <w:rsid w:val="00763BF6"/>
    <w:rsid w:val="00767ED8"/>
    <w:rsid w:val="00795CB0"/>
    <w:rsid w:val="007A39D0"/>
    <w:rsid w:val="007B1C0C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011C2"/>
    <w:rsid w:val="00813EC4"/>
    <w:rsid w:val="0081575A"/>
    <w:rsid w:val="00820566"/>
    <w:rsid w:val="008222BD"/>
    <w:rsid w:val="00832078"/>
    <w:rsid w:val="0085436F"/>
    <w:rsid w:val="008575EE"/>
    <w:rsid w:val="00877F53"/>
    <w:rsid w:val="008B3F1F"/>
    <w:rsid w:val="008D1713"/>
    <w:rsid w:val="008D182E"/>
    <w:rsid w:val="008D3F7D"/>
    <w:rsid w:val="008D602D"/>
    <w:rsid w:val="008F41A5"/>
    <w:rsid w:val="00903348"/>
    <w:rsid w:val="00930AE3"/>
    <w:rsid w:val="0093257C"/>
    <w:rsid w:val="00932869"/>
    <w:rsid w:val="00937698"/>
    <w:rsid w:val="009518AF"/>
    <w:rsid w:val="00965A52"/>
    <w:rsid w:val="00986BE4"/>
    <w:rsid w:val="009A2FE8"/>
    <w:rsid w:val="009A7C45"/>
    <w:rsid w:val="009C2E90"/>
    <w:rsid w:val="009C6567"/>
    <w:rsid w:val="009D367E"/>
    <w:rsid w:val="009F1B69"/>
    <w:rsid w:val="00A026BD"/>
    <w:rsid w:val="00A0583D"/>
    <w:rsid w:val="00A156B5"/>
    <w:rsid w:val="00A270AA"/>
    <w:rsid w:val="00A35141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A13C4"/>
    <w:rsid w:val="00BE2E17"/>
    <w:rsid w:val="00BF507B"/>
    <w:rsid w:val="00C04F3D"/>
    <w:rsid w:val="00C1069F"/>
    <w:rsid w:val="00C16AEA"/>
    <w:rsid w:val="00C22D05"/>
    <w:rsid w:val="00C31867"/>
    <w:rsid w:val="00C445FE"/>
    <w:rsid w:val="00C53FF7"/>
    <w:rsid w:val="00CA5BD5"/>
    <w:rsid w:val="00CB155D"/>
    <w:rsid w:val="00CC5C2E"/>
    <w:rsid w:val="00CD150A"/>
    <w:rsid w:val="00CD2379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C572B"/>
    <w:rsid w:val="00DF64BF"/>
    <w:rsid w:val="00E15F42"/>
    <w:rsid w:val="00E17361"/>
    <w:rsid w:val="00E7012A"/>
    <w:rsid w:val="00E77CDC"/>
    <w:rsid w:val="00E8508F"/>
    <w:rsid w:val="00E90259"/>
    <w:rsid w:val="00E95688"/>
    <w:rsid w:val="00E9599E"/>
    <w:rsid w:val="00EF0713"/>
    <w:rsid w:val="00EF3BC1"/>
    <w:rsid w:val="00F016F1"/>
    <w:rsid w:val="00F1261B"/>
    <w:rsid w:val="00F1510C"/>
    <w:rsid w:val="00F22B3D"/>
    <w:rsid w:val="00F3518D"/>
    <w:rsid w:val="00F52BCA"/>
    <w:rsid w:val="00F6777D"/>
    <w:rsid w:val="00F72310"/>
    <w:rsid w:val="00F75F04"/>
    <w:rsid w:val="00F94ACB"/>
    <w:rsid w:val="00FA5820"/>
    <w:rsid w:val="00FD58F3"/>
    <w:rsid w:val="00FD5B0C"/>
    <w:rsid w:val="00FE0EC3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86F997"/>
  <w15:chartTrackingRefBased/>
  <w15:docId w15:val="{0F70E58C-1E5E-4563-9CB7-548A3A004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99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7B1C0C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7B1C0C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7B1C0C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7B1C0C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7B1C0C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7B1C0C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7B1C0C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7B1C0C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7B1C0C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7B1C0C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B1C0C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7B1C0C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7B1C0C"/>
  </w:style>
  <w:style w:type="paragraph" w:styleId="TOC1">
    <w:name w:val="toc 1"/>
    <w:basedOn w:val="Normal"/>
    <w:next w:val="Normal"/>
    <w:autoRedefine/>
    <w:uiPriority w:val="2"/>
    <w:rsid w:val="007B1C0C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7B1C0C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7B1C0C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7B1C0C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7B1C0C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7B1C0C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7B1C0C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7B1C0C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7B1C0C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7B1C0C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7B1C0C"/>
    <w:pPr>
      <w:numPr>
        <w:numId w:val="10"/>
      </w:numPr>
    </w:pPr>
  </w:style>
  <w:style w:type="paragraph" w:styleId="ListBullet">
    <w:name w:val="List Bullet"/>
    <w:basedOn w:val="BodyText"/>
    <w:uiPriority w:val="1"/>
    <w:rsid w:val="007B1C0C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7B1C0C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7B1C0C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7B1C0C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7B1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7B1C0C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7B1C0C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7B1C0C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7B1C0C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7B1C0C"/>
    <w:rPr>
      <w:sz w:val="20"/>
      <w:szCs w:val="20"/>
    </w:rPr>
  </w:style>
  <w:style w:type="paragraph" w:customStyle="1" w:styleId="Titlehidden">
    <w:name w:val="Title_hidden"/>
    <w:uiPriority w:val="2"/>
    <w:rsid w:val="007B1C0C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7B1C0C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7B1C0C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7B1C0C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7B1C0C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7B1C0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7B1C0C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99"/>
    <w:qFormat/>
    <w:rsid w:val="007B1C0C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7B1C0C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7B1C0C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7B1C0C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7B1C0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7B1C0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7B1C0C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7B1C0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7B1C0C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7B1C0C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7B1C0C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7B1C0C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7B1C0C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7B1C0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7B1C0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7B1C0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7B1C0C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7B1C0C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7B1C0C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7B1C0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7B1C0C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7B1C0C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7B1C0C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7B1C0C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7B1C0C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7B1C0C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7B1C0C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10"/>
    <w:rsid w:val="007B1C0C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7B1C0C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7B1C0C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7B1C0C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7B1C0C"/>
    <w:rPr>
      <w:rFonts w:ascii="Arial" w:hAnsi="Arial" w:cs="Arial"/>
      <w:b/>
      <w:bCs/>
      <w:sz w:val="20"/>
      <w:szCs w:val="20"/>
    </w:rPr>
  </w:style>
  <w:style w:type="paragraph" w:customStyle="1" w:styleId="para0">
    <w:name w:val="para"/>
    <w:uiPriority w:val="99"/>
    <w:rsid w:val="0044730F"/>
    <w:pPr>
      <w:tabs>
        <w:tab w:val="right" w:leader="underscore" w:pos="9000"/>
      </w:tabs>
      <w:suppressAutoHyphens/>
      <w:autoSpaceDE w:val="0"/>
      <w:autoSpaceDN w:val="0"/>
      <w:adjustRightInd w:val="0"/>
      <w:spacing w:before="140" w:after="65436" w:line="480" w:lineRule="atLeast"/>
      <w:ind w:firstLine="620"/>
    </w:pPr>
    <w:rPr>
      <w:rFonts w:eastAsiaTheme="minorEastAsia"/>
      <w:color w:val="000000"/>
      <w:w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ABB0DE9-2432-4DDE-9575-980DDE0A1A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FBEAA2-0E14-4ACB-A8AE-1A83CBD5C6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91E480-4B9A-4A28-8908-04747F603300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4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12</cp:revision>
  <cp:lastPrinted>2010-04-20T04:56:00Z</cp:lastPrinted>
  <dcterms:created xsi:type="dcterms:W3CDTF">2022-06-22T16:42:00Z</dcterms:created>
  <dcterms:modified xsi:type="dcterms:W3CDTF">2025-07-22T19:19:00Z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  <property fmtid="{D5CDD505-2E9C-101B-9397-08002B2CF9AE}" pid="3" name="MediaServiceImageTags">
    <vt:lpwstr/>
  </property>
</Properties>
</file>