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DB990" w14:textId="77777777" w:rsidR="00B254CF" w:rsidRPr="00B254CF" w:rsidRDefault="00B254CF" w:rsidP="005F2392">
      <w:pPr>
        <w:pStyle w:val="Titlehidden"/>
        <w:rPr>
          <w:sz w:val="18"/>
        </w:rPr>
      </w:pPr>
      <w:r w:rsidRPr="00B254CF">
        <w:rPr>
          <w:rFonts w:ascii="Times New Roman" w:hAnsi="Times New Roman"/>
          <w:sz w:val="18"/>
        </w:rPr>
        <w:br/>
      </w:r>
      <w:r w:rsidRPr="00B254CF">
        <w:rPr>
          <w:rFonts w:ascii="Times New Roman" w:hAnsi="Times New Roman"/>
          <w:sz w:val="24"/>
        </w:rPr>
        <w:t>Letter 105—Order Certified Copies (IBA)</w:t>
      </w:r>
      <w:r>
        <w:rPr>
          <w:rFonts w:ascii="Times New Roman" w:hAnsi="Times New Roman"/>
          <w:sz w:val="24"/>
        </w:rPr>
        <w:br/>
      </w:r>
    </w:p>
    <w:p w14:paraId="5F4DB991" w14:textId="77777777" w:rsidR="00B254CF" w:rsidRDefault="00B254CF" w:rsidP="005F2392">
      <w:pPr>
        <w:pStyle w:val="UserInstructionjustifyhidden"/>
      </w:pPr>
      <w:r>
        <w:t>Determine the appropriate charge for the copies and enclose a check for that amount. Send a copy of this letter, but not of the enclosure, to each client.</w:t>
      </w:r>
    </w:p>
    <w:p w14:paraId="5F4DB992" w14:textId="77777777" w:rsidR="00B254CF" w:rsidRDefault="00E23286" w:rsidP="005F2392">
      <w:pPr>
        <w:pStyle w:val="para"/>
        <w:widowControl/>
        <w:tabs>
          <w:tab w:val="right" w:leader="underscore" w:pos="9000"/>
        </w:tabs>
        <w:spacing w:before="480" w:after="200" w:line="240" w:lineRule="auto"/>
        <w:jc w:val="left"/>
        <w:rPr>
          <w:w w:val="100"/>
          <w:sz w:val="24"/>
          <w:szCs w:val="24"/>
        </w:rPr>
      </w:pPr>
      <w:r w:rsidRPr="00E23286">
        <w:rPr>
          <w:rStyle w:val="substitute"/>
          <w:rFonts w:ascii="Times New Roman" w:hAnsi="Times New Roman" w:cs="Times New Roman"/>
          <w:b w:val="0"/>
          <w:w w:val="100"/>
          <w:sz w:val="24"/>
        </w:rPr>
        <w:t>[</w:t>
      </w:r>
      <w:r w:rsidR="00B254CF">
        <w:rPr>
          <w:rStyle w:val="substitute"/>
          <w:w w:val="100"/>
        </w:rPr>
        <w:t>Today’s date</w:t>
      </w:r>
      <w:r w:rsidRPr="00E23286">
        <w:rPr>
          <w:rStyle w:val="substitute"/>
          <w:rFonts w:ascii="Times New Roman" w:hAnsi="Times New Roman" w:cs="Times New Roman"/>
          <w:b w:val="0"/>
          <w:w w:val="100"/>
          <w:sz w:val="24"/>
        </w:rPr>
        <w:t>]</w:t>
      </w:r>
    </w:p>
    <w:p w14:paraId="5F4DB993" w14:textId="77777777" w:rsidR="00B254CF" w:rsidRDefault="00E23286" w:rsidP="005F2392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 w:rsidRPr="00E23286">
        <w:rPr>
          <w:bCs/>
          <w:w w:val="100"/>
          <w:sz w:val="24"/>
        </w:rPr>
        <w:t>[</w:t>
      </w:r>
      <w:r w:rsidR="00B254CF">
        <w:rPr>
          <w:rFonts w:ascii="Arial" w:hAnsi="Arial" w:cs="Arial"/>
          <w:b/>
          <w:bCs/>
          <w:w w:val="100"/>
        </w:rPr>
        <w:t>6.16</w:t>
      </w:r>
      <w:r w:rsidR="0044273A" w:rsidRPr="0044273A">
        <w:rPr>
          <w:bCs/>
          <w:w w:val="100"/>
          <w:sz w:val="24"/>
          <w:szCs w:val="24"/>
        </w:rPr>
        <w:t>]</w:t>
      </w:r>
      <w:r w:rsidR="00B254CF">
        <w:rPr>
          <w:rFonts w:ascii="Arial" w:hAnsi="Arial" w:cs="Arial"/>
          <w:b/>
          <w:bCs/>
          <w:w w:val="100"/>
        </w:rPr>
        <w:br/>
      </w:r>
      <w:r w:rsidR="0044273A" w:rsidRPr="0044273A">
        <w:rPr>
          <w:bCs/>
          <w:w w:val="100"/>
          <w:sz w:val="24"/>
          <w:szCs w:val="24"/>
        </w:rPr>
        <w:t>[</w:t>
      </w:r>
      <w:r w:rsidR="00B254CF">
        <w:rPr>
          <w:rFonts w:ascii="Arial" w:hAnsi="Arial" w:cs="Arial"/>
          <w:b/>
          <w:bCs/>
          <w:w w:val="100"/>
        </w:rPr>
        <w:t>6.17</w:t>
      </w:r>
      <w:r w:rsidR="0044273A" w:rsidRPr="0044273A">
        <w:rPr>
          <w:bCs/>
          <w:w w:val="100"/>
          <w:sz w:val="24"/>
          <w:szCs w:val="24"/>
        </w:rPr>
        <w:t>]</w:t>
      </w:r>
      <w:r w:rsidR="00B254CF">
        <w:rPr>
          <w:rFonts w:ascii="Arial" w:hAnsi="Arial" w:cs="Arial"/>
          <w:b/>
          <w:bCs/>
          <w:w w:val="100"/>
        </w:rPr>
        <w:br/>
      </w:r>
      <w:r w:rsidR="0044273A" w:rsidRPr="0044273A">
        <w:rPr>
          <w:bCs/>
          <w:w w:val="100"/>
          <w:sz w:val="24"/>
          <w:szCs w:val="24"/>
        </w:rPr>
        <w:t>[</w:t>
      </w:r>
      <w:r w:rsidR="00B254CF">
        <w:rPr>
          <w:rFonts w:ascii="Arial" w:hAnsi="Arial" w:cs="Arial"/>
          <w:b/>
          <w:bCs/>
          <w:w w:val="100"/>
        </w:rPr>
        <w:t>6.18</w:t>
      </w:r>
      <w:r w:rsidRPr="00E23286">
        <w:rPr>
          <w:bCs/>
          <w:w w:val="100"/>
          <w:sz w:val="24"/>
        </w:rPr>
        <w:t>]</w:t>
      </w:r>
    </w:p>
    <w:p w14:paraId="5F4DB994" w14:textId="77777777" w:rsidR="00B254CF" w:rsidRDefault="00B254CF" w:rsidP="005F2392">
      <w:pPr>
        <w:pStyle w:val="para"/>
        <w:widowControl/>
        <w:tabs>
          <w:tab w:val="left" w:pos="620"/>
        </w:tabs>
        <w:spacing w:before="0" w:after="480" w:line="240" w:lineRule="auto"/>
        <w:ind w:left="620" w:hanging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Re:</w:t>
      </w:r>
      <w:r>
        <w:rPr>
          <w:w w:val="100"/>
          <w:sz w:val="24"/>
          <w:szCs w:val="24"/>
        </w:rPr>
        <w:tab/>
        <w:t xml:space="preserve">No. </w:t>
      </w:r>
      <w:r w:rsidR="00E23286" w:rsidRPr="00E23286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6.01</w:t>
      </w:r>
      <w:r w:rsidR="00E23286" w:rsidRPr="00E2328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Estate of </w:t>
      </w:r>
      <w:r w:rsidR="00E23286" w:rsidRPr="00E23286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E23286" w:rsidRPr="00E2328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</w:t>
      </w:r>
      <w:r>
        <w:rPr>
          <w:w w:val="100"/>
          <w:sz w:val="24"/>
          <w:szCs w:val="24"/>
        </w:rPr>
        <w:br/>
      </w:r>
      <w:r w:rsidR="00E23286" w:rsidRPr="00E23286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6.03</w:t>
      </w:r>
      <w:r w:rsidR="00E23286" w:rsidRPr="00E2328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Court of </w:t>
      </w:r>
      <w:r w:rsidR="00E23286" w:rsidRPr="00E23286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6.04</w:t>
      </w:r>
      <w:r w:rsidR="00E23286" w:rsidRPr="00E23286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County, Texas</w:t>
      </w:r>
    </w:p>
    <w:p w14:paraId="5F4DB995" w14:textId="65B53236" w:rsidR="00B254CF" w:rsidRDefault="005B69EA" w:rsidP="005F2392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Greetings</w:t>
      </w:r>
      <w:r w:rsidR="00B254CF">
        <w:rPr>
          <w:w w:val="100"/>
          <w:sz w:val="24"/>
          <w:szCs w:val="24"/>
        </w:rPr>
        <w:t>:</w:t>
      </w:r>
    </w:p>
    <w:p w14:paraId="5F4DB996" w14:textId="77777777" w:rsidR="00B254CF" w:rsidRDefault="00B254CF" w:rsidP="005F2392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Please prepare and send me certified copies of the following items previously filed in connection with the foregoing estate:</w:t>
      </w:r>
    </w:p>
    <w:p w14:paraId="5F4DB997" w14:textId="77777777" w:rsidR="00B254CF" w:rsidRDefault="00B254CF" w:rsidP="005F2392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1. </w:t>
      </w:r>
      <w:r>
        <w:rPr>
          <w:w w:val="100"/>
          <w:sz w:val="24"/>
          <w:szCs w:val="24"/>
        </w:rPr>
        <w:tab/>
        <w:t>Application to Declare Heirship</w:t>
      </w:r>
    </w:p>
    <w:p w14:paraId="5F4DB998" w14:textId="77777777" w:rsidR="00B254CF" w:rsidRDefault="00B254CF" w:rsidP="005F2392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2. </w:t>
      </w:r>
      <w:r>
        <w:rPr>
          <w:w w:val="100"/>
          <w:sz w:val="24"/>
          <w:szCs w:val="24"/>
        </w:rPr>
        <w:tab/>
        <w:t>Judgment Declaring Heirship</w:t>
      </w:r>
    </w:p>
    <w:p w14:paraId="5F4DB999" w14:textId="77777777" w:rsidR="00B254CF" w:rsidRDefault="00B254CF" w:rsidP="005F2392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3. </w:t>
      </w:r>
      <w:r>
        <w:rPr>
          <w:w w:val="100"/>
          <w:sz w:val="24"/>
          <w:szCs w:val="24"/>
        </w:rPr>
        <w:tab/>
      </w:r>
      <w:r w:rsidRPr="00E23286">
        <w:rPr>
          <w:rStyle w:val="italic"/>
          <w:i w:val="0"/>
          <w:iCs w:val="0"/>
          <w:sz w:val="24"/>
          <w:szCs w:val="24"/>
        </w:rPr>
        <w:t>[Distributee’s/Distributees’] Agreement[s] to Independent Administration and Power of Sale</w:t>
      </w:r>
    </w:p>
    <w:p w14:paraId="5F4DB99A" w14:textId="77777777" w:rsidR="00B254CF" w:rsidRDefault="00B254CF" w:rsidP="005F2392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4. </w:t>
      </w:r>
      <w:r>
        <w:rPr>
          <w:w w:val="100"/>
          <w:sz w:val="24"/>
          <w:szCs w:val="24"/>
        </w:rPr>
        <w:tab/>
        <w:t>Application for Letters of Administration</w:t>
      </w:r>
    </w:p>
    <w:p w14:paraId="5F4DB99B" w14:textId="77777777" w:rsidR="00B254CF" w:rsidRDefault="00B254CF" w:rsidP="005F2392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5. </w:t>
      </w:r>
      <w:r>
        <w:rPr>
          <w:w w:val="100"/>
          <w:sz w:val="24"/>
          <w:szCs w:val="24"/>
        </w:rPr>
        <w:tab/>
        <w:t>Order Authorizing Letters of Administration</w:t>
      </w:r>
    </w:p>
    <w:p w14:paraId="5F4DB99C" w14:textId="77777777" w:rsidR="00B254CF" w:rsidRDefault="00B254CF" w:rsidP="005F2392">
      <w:pPr>
        <w:pStyle w:val="UserInstructionjustifyhidden"/>
      </w:pPr>
      <w:r>
        <w:t xml:space="preserve">Include item 6 if </w:t>
      </w:r>
      <w:r w:rsidRPr="00E23286">
        <w:t>IRS Form 706</w:t>
      </w:r>
      <w:r>
        <w:t>, United States Estate (and Generation-Skipping Transfer) Tax Return, was filed.</w:t>
      </w:r>
    </w:p>
    <w:p w14:paraId="5F4DB99D" w14:textId="77777777" w:rsidR="00B254CF" w:rsidRDefault="00B254CF" w:rsidP="005F2392">
      <w:pPr>
        <w:pStyle w:val="para"/>
        <w:widowControl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6. </w:t>
      </w:r>
      <w:r>
        <w:rPr>
          <w:w w:val="100"/>
          <w:sz w:val="24"/>
          <w:szCs w:val="24"/>
        </w:rPr>
        <w:tab/>
        <w:t>Internal Revenue Service closing letter</w:t>
      </w:r>
    </w:p>
    <w:p w14:paraId="5F4DB99E" w14:textId="77777777" w:rsidR="00B254CF" w:rsidRDefault="00B254CF" w:rsidP="005F2392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Payment is enclosed. Thank you very much.</w:t>
      </w:r>
    </w:p>
    <w:p w14:paraId="5F4DB99F" w14:textId="77777777" w:rsidR="00B254CF" w:rsidRDefault="00B254CF" w:rsidP="005F2392">
      <w:pPr>
        <w:pStyle w:val="para"/>
        <w:keepNext/>
        <w:widowControl/>
        <w:tabs>
          <w:tab w:val="right" w:leader="underscore" w:pos="9000"/>
        </w:tabs>
        <w:spacing w:before="200" w:after="48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Yours very truly,</w:t>
      </w:r>
    </w:p>
    <w:p w14:paraId="5F4DB9A0" w14:textId="77777777" w:rsidR="00B254CF" w:rsidRDefault="00B254CF" w:rsidP="005F2392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Attorney’s name</w:t>
      </w:r>
      <w:r>
        <w:rPr>
          <w:w w:val="100"/>
          <w:sz w:val="24"/>
          <w:szCs w:val="24"/>
        </w:rPr>
        <w:t>]</w:t>
      </w:r>
    </w:p>
    <w:p w14:paraId="5F4DB9A1" w14:textId="77777777" w:rsidR="00B254CF" w:rsidRDefault="00B254CF" w:rsidP="005F2392">
      <w:pPr>
        <w:pStyle w:val="para"/>
        <w:widowControl/>
        <w:tabs>
          <w:tab w:val="right" w:leader="underscore" w:pos="9000"/>
        </w:tabs>
        <w:spacing w:before="0" w:after="200" w:line="240" w:lineRule="auto"/>
        <w:ind w:left="380" w:hanging="3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lastRenderedPageBreak/>
        <w:t>Enclosure</w:t>
      </w:r>
      <w:r>
        <w:rPr>
          <w:w w:val="100"/>
          <w:sz w:val="24"/>
          <w:szCs w:val="24"/>
        </w:rPr>
        <w:br/>
        <w:t>Check</w:t>
      </w:r>
    </w:p>
    <w:p w14:paraId="5F4DB9A2" w14:textId="77777777" w:rsidR="006E5D83" w:rsidRDefault="006E5D83" w:rsidP="005F2392"/>
    <w:sectPr w:rsidR="006E5D83" w:rsidSect="00B254CF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DB9A5" w14:textId="77777777" w:rsidR="00C4682C" w:rsidRDefault="00C4682C">
      <w:r>
        <w:separator/>
      </w:r>
    </w:p>
  </w:endnote>
  <w:endnote w:type="continuationSeparator" w:id="0">
    <w:p w14:paraId="5F4DB9A6" w14:textId="77777777" w:rsidR="00C4682C" w:rsidRDefault="00C4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DB9A8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DB9A3" w14:textId="77777777" w:rsidR="00C4682C" w:rsidRDefault="00C4682C">
      <w:r>
        <w:separator/>
      </w:r>
    </w:p>
  </w:footnote>
  <w:footnote w:type="continuationSeparator" w:id="0">
    <w:p w14:paraId="5F4DB9A4" w14:textId="77777777" w:rsidR="00C4682C" w:rsidRDefault="00C46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DB9A7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39722718">
    <w:abstractNumId w:val="8"/>
  </w:num>
  <w:num w:numId="2" w16cid:durableId="921792042">
    <w:abstractNumId w:val="8"/>
  </w:num>
  <w:num w:numId="3" w16cid:durableId="773331030">
    <w:abstractNumId w:val="3"/>
  </w:num>
  <w:num w:numId="4" w16cid:durableId="1554847203">
    <w:abstractNumId w:val="3"/>
  </w:num>
  <w:num w:numId="5" w16cid:durableId="901713759">
    <w:abstractNumId w:val="9"/>
  </w:num>
  <w:num w:numId="6" w16cid:durableId="299964358">
    <w:abstractNumId w:val="9"/>
  </w:num>
  <w:num w:numId="7" w16cid:durableId="2052459167">
    <w:abstractNumId w:val="7"/>
  </w:num>
  <w:num w:numId="8" w16cid:durableId="106169853">
    <w:abstractNumId w:val="7"/>
  </w:num>
  <w:num w:numId="9" w16cid:durableId="965740350">
    <w:abstractNumId w:val="13"/>
  </w:num>
  <w:num w:numId="10" w16cid:durableId="1133909035">
    <w:abstractNumId w:val="15"/>
  </w:num>
  <w:num w:numId="11" w16cid:durableId="1390543267">
    <w:abstractNumId w:val="8"/>
  </w:num>
  <w:num w:numId="12" w16cid:durableId="423262783">
    <w:abstractNumId w:val="3"/>
  </w:num>
  <w:num w:numId="13" w16cid:durableId="1295985048">
    <w:abstractNumId w:val="9"/>
  </w:num>
  <w:num w:numId="14" w16cid:durableId="664016162">
    <w:abstractNumId w:val="7"/>
  </w:num>
  <w:num w:numId="15" w16cid:durableId="619342337">
    <w:abstractNumId w:val="6"/>
  </w:num>
  <w:num w:numId="16" w16cid:durableId="1252398322">
    <w:abstractNumId w:val="5"/>
  </w:num>
  <w:num w:numId="17" w16cid:durableId="226185665">
    <w:abstractNumId w:val="4"/>
  </w:num>
  <w:num w:numId="18" w16cid:durableId="1267151678">
    <w:abstractNumId w:val="2"/>
  </w:num>
  <w:num w:numId="19" w16cid:durableId="771323378">
    <w:abstractNumId w:val="1"/>
  </w:num>
  <w:num w:numId="20" w16cid:durableId="1828547415">
    <w:abstractNumId w:val="0"/>
  </w:num>
  <w:num w:numId="21" w16cid:durableId="257909984">
    <w:abstractNumId w:val="11"/>
  </w:num>
  <w:num w:numId="22" w16cid:durableId="755443778">
    <w:abstractNumId w:val="12"/>
  </w:num>
  <w:num w:numId="23" w16cid:durableId="1855268755">
    <w:abstractNumId w:val="14"/>
  </w:num>
  <w:num w:numId="24" w16cid:durableId="161756408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573972364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LETTER105.docx"/>
    <w:docVar w:name="TBBStampDate" w:val="05-14-2026"/>
    <w:docVar w:name="TBBVer" w:val="docx"/>
    <w:docVar w:name="TBBYear" w:val="2026"/>
  </w:docVars>
  <w:rsids>
    <w:rsidRoot w:val="00B254CF"/>
    <w:rsid w:val="00006704"/>
    <w:rsid w:val="00035105"/>
    <w:rsid w:val="0004285B"/>
    <w:rsid w:val="00055419"/>
    <w:rsid w:val="0007345A"/>
    <w:rsid w:val="00075517"/>
    <w:rsid w:val="000A5288"/>
    <w:rsid w:val="000A6DC7"/>
    <w:rsid w:val="000B0F31"/>
    <w:rsid w:val="000B259E"/>
    <w:rsid w:val="000D0833"/>
    <w:rsid w:val="000D5936"/>
    <w:rsid w:val="00103258"/>
    <w:rsid w:val="00111ABE"/>
    <w:rsid w:val="00124EC7"/>
    <w:rsid w:val="001357DF"/>
    <w:rsid w:val="0014068B"/>
    <w:rsid w:val="00167635"/>
    <w:rsid w:val="001A1106"/>
    <w:rsid w:val="001B4977"/>
    <w:rsid w:val="001C7034"/>
    <w:rsid w:val="001D113B"/>
    <w:rsid w:val="001D3BD0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E3340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31C03"/>
    <w:rsid w:val="0044273A"/>
    <w:rsid w:val="0046632A"/>
    <w:rsid w:val="004A1988"/>
    <w:rsid w:val="004C7340"/>
    <w:rsid w:val="004D7E2D"/>
    <w:rsid w:val="004E343B"/>
    <w:rsid w:val="004F6E30"/>
    <w:rsid w:val="005038A4"/>
    <w:rsid w:val="005140F1"/>
    <w:rsid w:val="00527245"/>
    <w:rsid w:val="0054029D"/>
    <w:rsid w:val="00551332"/>
    <w:rsid w:val="00562AB8"/>
    <w:rsid w:val="0056511D"/>
    <w:rsid w:val="00570333"/>
    <w:rsid w:val="00574113"/>
    <w:rsid w:val="00574FDD"/>
    <w:rsid w:val="00582F0A"/>
    <w:rsid w:val="005906DA"/>
    <w:rsid w:val="005921C0"/>
    <w:rsid w:val="005967D5"/>
    <w:rsid w:val="005B2B0F"/>
    <w:rsid w:val="005B3021"/>
    <w:rsid w:val="005B4AE9"/>
    <w:rsid w:val="005B683D"/>
    <w:rsid w:val="005B69EA"/>
    <w:rsid w:val="005C4081"/>
    <w:rsid w:val="005F2392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5D83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17A2F"/>
    <w:rsid w:val="00A34BDC"/>
    <w:rsid w:val="00A5159A"/>
    <w:rsid w:val="00AA74A2"/>
    <w:rsid w:val="00AB3BCD"/>
    <w:rsid w:val="00AC2514"/>
    <w:rsid w:val="00AE05F0"/>
    <w:rsid w:val="00AE61F5"/>
    <w:rsid w:val="00B12519"/>
    <w:rsid w:val="00B157A8"/>
    <w:rsid w:val="00B15C0D"/>
    <w:rsid w:val="00B17021"/>
    <w:rsid w:val="00B254CF"/>
    <w:rsid w:val="00B53927"/>
    <w:rsid w:val="00B74711"/>
    <w:rsid w:val="00BA13C4"/>
    <w:rsid w:val="00BE2E17"/>
    <w:rsid w:val="00C04F3D"/>
    <w:rsid w:val="00C1069F"/>
    <w:rsid w:val="00C16AEA"/>
    <w:rsid w:val="00C445FE"/>
    <w:rsid w:val="00C4682C"/>
    <w:rsid w:val="00C53FF7"/>
    <w:rsid w:val="00CA5BD5"/>
    <w:rsid w:val="00CB155D"/>
    <w:rsid w:val="00CC5C2E"/>
    <w:rsid w:val="00CD150A"/>
    <w:rsid w:val="00CD612F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23286"/>
    <w:rsid w:val="00E7012A"/>
    <w:rsid w:val="00E8508F"/>
    <w:rsid w:val="00E90259"/>
    <w:rsid w:val="00E95688"/>
    <w:rsid w:val="00E96AB3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4DB990"/>
  <w15:chartTrackingRefBased/>
  <w15:docId w15:val="{17001A52-BC48-4C40-9887-5268DF8DF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B254CF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B254C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B254C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B254C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B254C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B254C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B254C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B254C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B254C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B254C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254CF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B254C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254CF"/>
  </w:style>
  <w:style w:type="paragraph" w:styleId="TOC1">
    <w:name w:val="toc 1"/>
    <w:basedOn w:val="Normal"/>
    <w:next w:val="Normal"/>
    <w:autoRedefine/>
    <w:uiPriority w:val="2"/>
    <w:rsid w:val="00B254C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B254C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B254C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B254C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B254C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B254C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B254C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B254C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B254C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B254CF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B254CF"/>
    <w:pPr>
      <w:numPr>
        <w:numId w:val="10"/>
      </w:numPr>
    </w:pPr>
  </w:style>
  <w:style w:type="paragraph" w:styleId="ListBullet">
    <w:name w:val="List Bullet"/>
    <w:basedOn w:val="BodyText"/>
    <w:uiPriority w:val="1"/>
    <w:rsid w:val="00B254C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B254C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B254C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254C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25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254C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254C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254CF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B254C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254CF"/>
    <w:rPr>
      <w:sz w:val="20"/>
      <w:szCs w:val="20"/>
    </w:rPr>
  </w:style>
  <w:style w:type="paragraph" w:customStyle="1" w:styleId="Titlehidden">
    <w:name w:val="Title_hidden"/>
    <w:uiPriority w:val="99"/>
    <w:qFormat/>
    <w:rsid w:val="00B254CF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B254C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254C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B254C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B254C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B254C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254CF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B254C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B254CF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B254C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B254C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B254C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B254C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B254C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B254C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B254C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B254C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B254C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B254C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B254CF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254C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254C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254C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254C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254C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254CF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B254C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B254CF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B254CF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B254CF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B254CF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B254CF"/>
  </w:style>
  <w:style w:type="paragraph" w:customStyle="1" w:styleId="TitleBeforeSub">
    <w:name w:val="TitleBeforeSub"/>
    <w:uiPriority w:val="2"/>
    <w:qFormat/>
    <w:rsid w:val="00B254CF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B254CF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B254CF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italic">
    <w:name w:val="italic"/>
    <w:uiPriority w:val="99"/>
    <w:rsid w:val="00B254CF"/>
    <w:rPr>
      <w:i/>
      <w:iCs/>
      <w:color w:val="000000"/>
      <w:w w:val="100"/>
      <w:lang w:val="en-US"/>
    </w:rPr>
  </w:style>
  <w:style w:type="character" w:customStyle="1" w:styleId="substitute">
    <w:name w:val="substitute"/>
    <w:uiPriority w:val="99"/>
    <w:rsid w:val="00B254CF"/>
    <w:rPr>
      <w:rFonts w:ascii="Arial" w:hAnsi="Arial" w:cs="Arial"/>
      <w:b/>
      <w:bCs/>
      <w:sz w:val="20"/>
      <w:szCs w:val="20"/>
    </w:rPr>
  </w:style>
  <w:style w:type="character" w:customStyle="1" w:styleId="Internal">
    <w:name w:val="Internal"/>
    <w:uiPriority w:val="99"/>
    <w:rsid w:val="00B254CF"/>
    <w:rPr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9BE47A-6771-433C-B672-CE52F55E4F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361229-75E5-491D-A27C-449CE71493B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B5D67D3-AEA7-449E-8D2B-7CE05BC28C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C988B4-9730-4516-96CD-A12B09C66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2014-03-21T18:00:00Z</cp:lastPrinted>
  <dcterms:created xsi:type="dcterms:W3CDTF">2021-12-10T16:17:00Z</dcterms:created>
  <dcterms:modified xsi:type="dcterms:W3CDTF">2026-05-14T15:20:00Z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27291200.0000000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