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F35" w:rsidRDefault="003C0F35">
      <w:pPr>
        <w:pStyle w:val="Formhidden"/>
      </w:pPr>
      <w:bookmarkStart w:id="0" w:name="_GoBack"/>
      <w:bookmarkEnd w:id="0"/>
      <w:r>
        <w:t>Form 3-</w:t>
      </w:r>
      <w:r w:rsidR="00B42F64">
        <w:t>20</w:t>
      </w:r>
    </w:p>
    <w:p w:rsidR="003C0F35" w:rsidRPr="00DA116A" w:rsidRDefault="003C0F35" w:rsidP="00DA116A">
      <w:pPr>
        <w:pStyle w:val="Captionhidden"/>
        <w:spacing w:line="240" w:lineRule="auto"/>
      </w:pPr>
      <w:r>
        <w:t>[Caption. See § 3 of the Introduction in this manual.]</w:t>
      </w:r>
      <w:r w:rsidR="003525D0" w:rsidRPr="003525D0">
        <w:t xml:space="preserve"> </w:t>
      </w:r>
    </w:p>
    <w:p w:rsidR="003C0F35" w:rsidRDefault="003C0F35">
      <w:pPr>
        <w:pStyle w:val="Title"/>
      </w:pPr>
      <w:r>
        <w:t xml:space="preserve">Application for Establishment of Subaccount </w:t>
      </w:r>
      <w:r>
        <w:br/>
        <w:t>with [</w:t>
      </w:r>
      <w:r w:rsidRPr="00D5127E">
        <w:rPr>
          <w:rFonts w:ascii="Arial" w:hAnsi="Arial" w:cs="Arial"/>
          <w:sz w:val="24"/>
        </w:rPr>
        <w:t>name of trust</w:t>
      </w:r>
      <w:r>
        <w:t>] Pooled Trust</w:t>
      </w:r>
    </w:p>
    <w:p w:rsidR="003C0F35" w:rsidRDefault="003C0F35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applicant</w:t>
      </w:r>
      <w:r>
        <w:rPr>
          <w:w w:val="100"/>
        </w:rPr>
        <w:t>], Applicant, [guardian of the [person/estate/person and estate] of [</w:t>
      </w:r>
      <w:r>
        <w:rPr>
          <w:rStyle w:val="Substitute"/>
          <w:w w:val="100"/>
        </w:rPr>
        <w:t>name of ward</w:t>
      </w:r>
      <w:r>
        <w:rPr>
          <w:w w:val="100"/>
        </w:rPr>
        <w:t>], Ward/[</w:t>
      </w:r>
      <w:r>
        <w:rPr>
          <w:rStyle w:val="Substitute"/>
          <w:w w:val="100"/>
        </w:rPr>
        <w:t>specify other relationship to ward</w:t>
      </w:r>
      <w:r>
        <w:rPr>
          <w:w w:val="100"/>
        </w:rPr>
        <w:t>] of [</w:t>
      </w:r>
      <w:r>
        <w:rPr>
          <w:rStyle w:val="Substitute"/>
          <w:w w:val="100"/>
        </w:rPr>
        <w:t>name of ward</w:t>
      </w:r>
      <w:r>
        <w:rPr>
          <w:w w:val="100"/>
        </w:rPr>
        <w:t>], Ward], respectfully makes this Application for Establishment of Subaccount with [</w:t>
      </w:r>
      <w:r>
        <w:rPr>
          <w:rStyle w:val="Substitute"/>
          <w:w w:val="100"/>
        </w:rPr>
        <w:t>name of trust</w:t>
      </w:r>
      <w:r>
        <w:rPr>
          <w:w w:val="100"/>
        </w:rPr>
        <w:t>] Pooled Trust and shows the Court as follows:</w:t>
      </w:r>
    </w:p>
    <w:p w:rsidR="003C0F35" w:rsidRDefault="003C0F35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Applicant is the [guardian of the [person/estate/person and estate]/[</w:t>
      </w:r>
      <w:r>
        <w:rPr>
          <w:rStyle w:val="Substitute"/>
          <w:w w:val="100"/>
        </w:rPr>
        <w:t>specify relationship to ward</w:t>
      </w:r>
      <w:r>
        <w:rPr>
          <w:w w:val="100"/>
        </w:rPr>
        <w:t>]] in the above-entitled and -numbered cause pursuant to an order of this Court dated [</w:t>
      </w:r>
      <w:r>
        <w:rPr>
          <w:rStyle w:val="Substitute"/>
          <w:w w:val="100"/>
        </w:rPr>
        <w:t>date</w:t>
      </w:r>
      <w:r>
        <w:rPr>
          <w:w w:val="100"/>
        </w:rPr>
        <w:t>]. Ward is [a minor/an adult/a disabled person], aged [</w:t>
      </w:r>
      <w:r>
        <w:rPr>
          <w:rStyle w:val="Substitute"/>
          <w:w w:val="100"/>
        </w:rPr>
        <w:t>number</w:t>
      </w:r>
      <w:r>
        <w:rPr>
          <w:w w:val="100"/>
        </w:rPr>
        <w:t>] years, as of the filing of this application [</w:t>
      </w:r>
      <w:r>
        <w:rPr>
          <w:rStyle w:val="Substitute"/>
          <w:w w:val="100"/>
        </w:rPr>
        <w:t xml:space="preserve">include if applicable: </w:t>
      </w:r>
      <w:r>
        <w:rPr>
          <w:w w:val="100"/>
        </w:rPr>
        <w:t>and has been adjudicated by this Court as an incapacitated person].</w:t>
      </w:r>
    </w:p>
    <w:p w:rsidR="003C0F35" w:rsidRDefault="003C0F35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Applicant believes that it would be in the best interest of Ward to have Ward’s estate, in its entirety, paid and transferred into a subaccount of a pooled trust because of the savings in administrative costs, court costs, and legal fees that would otherwise result under current law.</w:t>
      </w:r>
    </w:p>
    <w:p w:rsidR="003C0F35" w:rsidRDefault="003C0F35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Applicant also believes that the guardianship of Ward’s estate should then be closed.</w:t>
      </w:r>
    </w:p>
    <w:p w:rsidR="003C0F35" w:rsidRDefault="003C0F35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Applicant has asked [</w:t>
      </w:r>
      <w:r>
        <w:rPr>
          <w:rStyle w:val="Substitute"/>
          <w:w w:val="100"/>
        </w:rPr>
        <w:t>name of trustee</w:t>
      </w:r>
      <w:r>
        <w:rPr>
          <w:w w:val="100"/>
        </w:rPr>
        <w:t>], Trustee, to act as trustee of the trust subaccount in the event this Court agrees that such a trust should be created. [</w:t>
      </w:r>
      <w:r>
        <w:rPr>
          <w:rStyle w:val="Substitute"/>
          <w:w w:val="100"/>
        </w:rPr>
        <w:t>Name of trustee</w:t>
      </w:r>
      <w:r>
        <w:rPr>
          <w:w w:val="100"/>
        </w:rPr>
        <w:t xml:space="preserve">] is the trustee of a trust that meets the requirements of 42 U.S.C. § 1396p(d)(4)(C) as specified in section </w:t>
      </w:r>
      <w:r w:rsidR="00495BD1">
        <w:rPr>
          <w:w w:val="100"/>
        </w:rPr>
        <w:t>1302.001(3)</w:t>
      </w:r>
      <w:r>
        <w:rPr>
          <w:w w:val="100"/>
        </w:rPr>
        <w:t xml:space="preserve"> of the Texas </w:t>
      </w:r>
      <w:r w:rsidR="00495BD1">
        <w:rPr>
          <w:w w:val="100"/>
        </w:rPr>
        <w:t>Estates</w:t>
      </w:r>
      <w:r>
        <w:rPr>
          <w:w w:val="100"/>
        </w:rPr>
        <w:t xml:space="preserve"> Code. [</w:t>
      </w:r>
      <w:r>
        <w:rPr>
          <w:rStyle w:val="Substitute"/>
          <w:w w:val="100"/>
        </w:rPr>
        <w:t>Name of trustee</w:t>
      </w:r>
      <w:r>
        <w:rPr>
          <w:w w:val="100"/>
        </w:rPr>
        <w:t>] is qualified and willing to act as the trustee.</w:t>
      </w:r>
    </w:p>
    <w:p w:rsidR="003C0F35" w:rsidRDefault="003C0F35">
      <w:pPr>
        <w:pStyle w:val="StepNumber"/>
        <w:rPr>
          <w:w w:val="100"/>
        </w:rPr>
      </w:pPr>
      <w:r>
        <w:rPr>
          <w:w w:val="100"/>
        </w:rPr>
        <w:t>5.</w:t>
      </w:r>
      <w:r>
        <w:rPr>
          <w:w w:val="100"/>
        </w:rPr>
        <w:tab/>
        <w:t xml:space="preserve">Applicant and Trustee have agreed on the terms of a trust that complies with the statutory requirements of section </w:t>
      </w:r>
      <w:r w:rsidR="00495BD1">
        <w:rPr>
          <w:w w:val="100"/>
        </w:rPr>
        <w:t>1302.005</w:t>
      </w:r>
      <w:r>
        <w:rPr>
          <w:w w:val="100"/>
        </w:rPr>
        <w:t xml:space="preserve"> of the Texas </w:t>
      </w:r>
      <w:r w:rsidR="00495BD1">
        <w:rPr>
          <w:w w:val="100"/>
        </w:rPr>
        <w:t>Estates</w:t>
      </w:r>
      <w:r>
        <w:rPr>
          <w:w w:val="100"/>
        </w:rPr>
        <w:t xml:space="preserve"> Code. The agreed terms are set forth in the Terms of Trust and Agreement of Trustee attached as Exhibit [</w:t>
      </w:r>
      <w:r>
        <w:rPr>
          <w:rStyle w:val="Substitute"/>
          <w:w w:val="100"/>
        </w:rPr>
        <w:t>exhibit number/letter</w:t>
      </w:r>
      <w:r>
        <w:rPr>
          <w:w w:val="100"/>
        </w:rPr>
        <w:t>] to this application.</w:t>
      </w:r>
    </w:p>
    <w:p w:rsidR="003C0F35" w:rsidRDefault="003C0F35">
      <w:pPr>
        <w:pStyle w:val="Para"/>
        <w:rPr>
          <w:w w:val="100"/>
        </w:rPr>
      </w:pPr>
      <w:r>
        <w:rPr>
          <w:w w:val="100"/>
        </w:rPr>
        <w:t>Applicant prays that, on proper notice to all persons entitled to receive notice of this application, the Court grant this application and—</w:t>
      </w:r>
    </w:p>
    <w:p w:rsidR="003C0F35" w:rsidRDefault="003C0F35">
      <w:pPr>
        <w:pStyle w:val="StepalphaDotHang1st"/>
        <w:rPr>
          <w:w w:val="100"/>
        </w:rPr>
      </w:pPr>
      <w:r>
        <w:rPr>
          <w:w w:val="100"/>
        </w:rPr>
        <w:t>a.</w:t>
      </w:r>
      <w:r>
        <w:rPr>
          <w:w w:val="100"/>
        </w:rPr>
        <w:tab/>
        <w:t xml:space="preserve">order the establishment of a subaccount of a pooled trust for the benefit of Ward in accordance with </w:t>
      </w:r>
      <w:r w:rsidR="00495BD1">
        <w:rPr>
          <w:w w:val="100"/>
        </w:rPr>
        <w:t>chapter 1302</w:t>
      </w:r>
      <w:r>
        <w:rPr>
          <w:w w:val="100"/>
        </w:rPr>
        <w:t xml:space="preserve"> of the Texas </w:t>
      </w:r>
      <w:r w:rsidR="00495BD1">
        <w:rPr>
          <w:w w:val="100"/>
        </w:rPr>
        <w:t>Estates</w:t>
      </w:r>
      <w:r>
        <w:rPr>
          <w:w w:val="100"/>
        </w:rPr>
        <w:t xml:space="preserve"> Code;</w:t>
      </w:r>
    </w:p>
    <w:p w:rsidR="003C0F35" w:rsidRDefault="003C0F35">
      <w:pPr>
        <w:pStyle w:val="StepalphaDotHang"/>
        <w:rPr>
          <w:w w:val="100"/>
        </w:rPr>
      </w:pPr>
      <w:r>
        <w:rPr>
          <w:w w:val="100"/>
        </w:rPr>
        <w:t>b.</w:t>
      </w:r>
      <w:r>
        <w:rPr>
          <w:w w:val="100"/>
        </w:rPr>
        <w:tab/>
        <w:t>approve the Terms of Trust and Agreement of Trustee attached as Exhibit [</w:t>
      </w:r>
      <w:r>
        <w:rPr>
          <w:rStyle w:val="Substitute"/>
          <w:w w:val="100"/>
        </w:rPr>
        <w:t>exhibit number/letter</w:t>
      </w:r>
      <w:r>
        <w:rPr>
          <w:w w:val="100"/>
        </w:rPr>
        <w:t>] to this application;</w:t>
      </w:r>
    </w:p>
    <w:p w:rsidR="003C0F35" w:rsidRDefault="003C0F35">
      <w:pPr>
        <w:pStyle w:val="StepalphaDotHang"/>
        <w:rPr>
          <w:w w:val="100"/>
        </w:rPr>
      </w:pPr>
      <w:r>
        <w:rPr>
          <w:w w:val="100"/>
        </w:rPr>
        <w:t>c.</w:t>
      </w:r>
      <w:r>
        <w:rPr>
          <w:w w:val="100"/>
        </w:rPr>
        <w:tab/>
        <w:t>appoint [</w:t>
      </w:r>
      <w:r>
        <w:rPr>
          <w:rStyle w:val="Substitute"/>
          <w:w w:val="100"/>
        </w:rPr>
        <w:t>name of trustee</w:t>
      </w:r>
      <w:r>
        <w:rPr>
          <w:w w:val="100"/>
        </w:rPr>
        <w:t xml:space="preserve">] as Trustee of such subaccount; </w:t>
      </w:r>
    </w:p>
    <w:p w:rsidR="003C0F35" w:rsidRDefault="003C0F35">
      <w:pPr>
        <w:pStyle w:val="StepalphaDotHang"/>
        <w:rPr>
          <w:w w:val="100"/>
        </w:rPr>
      </w:pPr>
      <w:r>
        <w:rPr>
          <w:w w:val="100"/>
        </w:rPr>
        <w:lastRenderedPageBreak/>
        <w:t>d.</w:t>
      </w:r>
      <w:r>
        <w:rPr>
          <w:w w:val="100"/>
        </w:rPr>
        <w:tab/>
        <w:t>direct [</w:t>
      </w:r>
      <w:r>
        <w:rPr>
          <w:rStyle w:val="Substitute"/>
          <w:w w:val="100"/>
        </w:rPr>
        <w:t>name of guardian</w:t>
      </w:r>
      <w:r>
        <w:rPr>
          <w:w w:val="100"/>
        </w:rPr>
        <w:t>] to deliver Ward’s estate to Trustee, in trust, on approval of [</w:t>
      </w:r>
      <w:r>
        <w:rPr>
          <w:rStyle w:val="Substitute"/>
          <w:w w:val="100"/>
        </w:rPr>
        <w:t>name of guardian</w:t>
      </w:r>
      <w:r>
        <w:rPr>
          <w:w w:val="100"/>
        </w:rPr>
        <w:t xml:space="preserve">]’s account for final settlement; </w:t>
      </w:r>
    </w:p>
    <w:p w:rsidR="003C0F35" w:rsidRDefault="003C0F35">
      <w:pPr>
        <w:pStyle w:val="StepalphaDotHang"/>
        <w:rPr>
          <w:w w:val="100"/>
        </w:rPr>
      </w:pPr>
      <w:r>
        <w:rPr>
          <w:w w:val="100"/>
        </w:rPr>
        <w:t>e.</w:t>
      </w:r>
      <w:r>
        <w:rPr>
          <w:w w:val="100"/>
        </w:rPr>
        <w:tab/>
        <w:t xml:space="preserve">expressly hold this guardianship open for the purpose of accepting, reviewing, and approving Trustee’s annual accountings and fee applications as required by the Texas </w:t>
      </w:r>
      <w:r w:rsidR="00495BD1">
        <w:rPr>
          <w:w w:val="100"/>
        </w:rPr>
        <w:t>Estates</w:t>
      </w:r>
      <w:r>
        <w:rPr>
          <w:w w:val="100"/>
        </w:rPr>
        <w:t xml:space="preserve"> Code; and </w:t>
      </w:r>
    </w:p>
    <w:p w:rsidR="003C0F35" w:rsidRDefault="003C0F35">
      <w:pPr>
        <w:pStyle w:val="StepalphaDotHang"/>
        <w:rPr>
          <w:w w:val="100"/>
        </w:rPr>
      </w:pPr>
      <w:r>
        <w:rPr>
          <w:w w:val="100"/>
        </w:rPr>
        <w:t>f.</w:t>
      </w:r>
      <w:r>
        <w:rPr>
          <w:w w:val="100"/>
        </w:rPr>
        <w:tab/>
        <w:t>grant any further relief to which Applicant may be justly entitled.</w:t>
      </w:r>
    </w:p>
    <w:p w:rsidR="003C0F35" w:rsidRDefault="003C0F35">
      <w:pPr>
        <w:pStyle w:val="SignItemLast"/>
      </w:pPr>
      <w:r>
        <w:t>Respectfully submitted,</w:t>
      </w:r>
    </w:p>
    <w:p w:rsidR="003C0F35" w:rsidRDefault="003C0F35">
      <w:pPr>
        <w:pStyle w:val="SignBlock"/>
      </w:pPr>
      <w:r>
        <w:tab/>
      </w:r>
    </w:p>
    <w:p w:rsidR="003C0F35" w:rsidRDefault="003C0F35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:rsidR="003C0F35" w:rsidRDefault="003C0F35">
      <w:pPr>
        <w:pStyle w:val="SignItem"/>
      </w:pPr>
      <w:r>
        <w:t>Attorney for Applicant</w:t>
      </w:r>
    </w:p>
    <w:p w:rsidR="003C0F35" w:rsidRDefault="003C0F35">
      <w:pPr>
        <w:pStyle w:val="SignItem"/>
      </w:pPr>
      <w:r>
        <w:t>State Bar No.:</w:t>
      </w:r>
    </w:p>
    <w:p w:rsidR="00495BD1" w:rsidRDefault="00495BD1" w:rsidP="00495BD1">
      <w:pPr>
        <w:pStyle w:val="SignItem"/>
      </w:pPr>
      <w:r>
        <w:t>[</w:t>
      </w:r>
      <w:r w:rsidRPr="00495BD1">
        <w:rPr>
          <w:rFonts w:ascii="Arial" w:hAnsi="Arial" w:cs="Arial"/>
          <w:b/>
          <w:sz w:val="20"/>
          <w:szCs w:val="20"/>
        </w:rPr>
        <w:t>Email</w:t>
      </w:r>
      <w:r>
        <w:t xml:space="preserve"> </w:t>
      </w:r>
      <w:r>
        <w:rPr>
          <w:rStyle w:val="Substitute"/>
        </w:rPr>
        <w:t>address</w:t>
      </w:r>
      <w:r>
        <w:t>]</w:t>
      </w:r>
    </w:p>
    <w:p w:rsidR="003C0F35" w:rsidRDefault="003C0F35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:rsidR="003C0F35" w:rsidRDefault="003C0F35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:rsidR="003C0F35" w:rsidRDefault="003C0F35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:rsidR="003C0F35" w:rsidRDefault="003C0F35" w:rsidP="003C0F35">
      <w:pPr>
        <w:pStyle w:val="UserInstructioncenterhidden"/>
      </w:pPr>
      <w:r>
        <w:t>Attach exhibit(s).</w:t>
      </w:r>
    </w:p>
    <w:p w:rsidR="008A3710" w:rsidRDefault="008A3710" w:rsidP="00937698"/>
    <w:sectPr w:rsidR="008A3710" w:rsidSect="003C0F35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DD1" w:rsidRDefault="00581DD1">
      <w:r>
        <w:separator/>
      </w:r>
    </w:p>
  </w:endnote>
  <w:endnote w:type="continuationSeparator" w:id="0">
    <w:p w:rsidR="00581DD1" w:rsidRDefault="00581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DD1" w:rsidRDefault="00581DD1">
      <w:r>
        <w:separator/>
      </w:r>
    </w:p>
  </w:footnote>
  <w:footnote w:type="continuationSeparator" w:id="0">
    <w:p w:rsidR="00581DD1" w:rsidRDefault="00581D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2"/>
  </w:num>
  <w:num w:numId="10">
    <w:abstractNumId w:val="14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0"/>
  </w:num>
  <w:num w:numId="22">
    <w:abstractNumId w:val="1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3-20.docx"/>
    <w:docVar w:name="TBBStampDate" w:val="09-18-2022"/>
    <w:docVar w:name="TBBVer" w:val=".docx"/>
    <w:docVar w:name="TBBYear" w:val="2022"/>
  </w:docVars>
  <w:rsids>
    <w:rsidRoot w:val="000C3B99"/>
    <w:rsid w:val="00006704"/>
    <w:rsid w:val="00035105"/>
    <w:rsid w:val="00055419"/>
    <w:rsid w:val="00071D81"/>
    <w:rsid w:val="00073964"/>
    <w:rsid w:val="00075517"/>
    <w:rsid w:val="000A5288"/>
    <w:rsid w:val="000A6DC7"/>
    <w:rsid w:val="000B0F31"/>
    <w:rsid w:val="000B259E"/>
    <w:rsid w:val="000C3B99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456B2"/>
    <w:rsid w:val="00267CA1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20622"/>
    <w:rsid w:val="003525D0"/>
    <w:rsid w:val="00382C39"/>
    <w:rsid w:val="00385003"/>
    <w:rsid w:val="003864FA"/>
    <w:rsid w:val="00386B7C"/>
    <w:rsid w:val="0039278E"/>
    <w:rsid w:val="00397006"/>
    <w:rsid w:val="00397661"/>
    <w:rsid w:val="003A702D"/>
    <w:rsid w:val="003C0B1C"/>
    <w:rsid w:val="003C0F35"/>
    <w:rsid w:val="003D7347"/>
    <w:rsid w:val="003E1B11"/>
    <w:rsid w:val="003F4CAB"/>
    <w:rsid w:val="00410BE3"/>
    <w:rsid w:val="00417CAA"/>
    <w:rsid w:val="004217A3"/>
    <w:rsid w:val="0046632A"/>
    <w:rsid w:val="004865AB"/>
    <w:rsid w:val="00495BD1"/>
    <w:rsid w:val="004A1988"/>
    <w:rsid w:val="004C7340"/>
    <w:rsid w:val="004D7E2D"/>
    <w:rsid w:val="004E343B"/>
    <w:rsid w:val="004F6E30"/>
    <w:rsid w:val="005038A4"/>
    <w:rsid w:val="005140F1"/>
    <w:rsid w:val="00533DD7"/>
    <w:rsid w:val="0054029D"/>
    <w:rsid w:val="0054434A"/>
    <w:rsid w:val="00551332"/>
    <w:rsid w:val="00562AB8"/>
    <w:rsid w:val="0056511D"/>
    <w:rsid w:val="00570333"/>
    <w:rsid w:val="00574113"/>
    <w:rsid w:val="00581DD1"/>
    <w:rsid w:val="00582F0A"/>
    <w:rsid w:val="005906DA"/>
    <w:rsid w:val="005967D5"/>
    <w:rsid w:val="005B3021"/>
    <w:rsid w:val="005B4AE9"/>
    <w:rsid w:val="005B683D"/>
    <w:rsid w:val="005C4081"/>
    <w:rsid w:val="005C6613"/>
    <w:rsid w:val="00607DAB"/>
    <w:rsid w:val="006161C4"/>
    <w:rsid w:val="006213A8"/>
    <w:rsid w:val="00630A0B"/>
    <w:rsid w:val="006546C9"/>
    <w:rsid w:val="00662FDF"/>
    <w:rsid w:val="00676127"/>
    <w:rsid w:val="00680E59"/>
    <w:rsid w:val="00694D70"/>
    <w:rsid w:val="006959A6"/>
    <w:rsid w:val="006C0869"/>
    <w:rsid w:val="006C1BBF"/>
    <w:rsid w:val="006C2810"/>
    <w:rsid w:val="006D14DF"/>
    <w:rsid w:val="0070594F"/>
    <w:rsid w:val="00730CF6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E6443"/>
    <w:rsid w:val="007F111E"/>
    <w:rsid w:val="00813EC4"/>
    <w:rsid w:val="00820566"/>
    <w:rsid w:val="008222BD"/>
    <w:rsid w:val="00832078"/>
    <w:rsid w:val="008575EE"/>
    <w:rsid w:val="00877F53"/>
    <w:rsid w:val="008A3710"/>
    <w:rsid w:val="008B3F1F"/>
    <w:rsid w:val="008D3F7D"/>
    <w:rsid w:val="008D602D"/>
    <w:rsid w:val="008E44F4"/>
    <w:rsid w:val="008F41A5"/>
    <w:rsid w:val="00903348"/>
    <w:rsid w:val="00937698"/>
    <w:rsid w:val="009518AF"/>
    <w:rsid w:val="00965A52"/>
    <w:rsid w:val="00981FEB"/>
    <w:rsid w:val="00986BE4"/>
    <w:rsid w:val="009A2FE8"/>
    <w:rsid w:val="009A7C45"/>
    <w:rsid w:val="009C6567"/>
    <w:rsid w:val="009C7AC0"/>
    <w:rsid w:val="009D367E"/>
    <w:rsid w:val="009E6DA7"/>
    <w:rsid w:val="009F1B69"/>
    <w:rsid w:val="00A026BD"/>
    <w:rsid w:val="00A0583D"/>
    <w:rsid w:val="00A156B5"/>
    <w:rsid w:val="00A3691B"/>
    <w:rsid w:val="00A54B37"/>
    <w:rsid w:val="00AA74A2"/>
    <w:rsid w:val="00AB3BCD"/>
    <w:rsid w:val="00AE05F0"/>
    <w:rsid w:val="00AE61F5"/>
    <w:rsid w:val="00B12519"/>
    <w:rsid w:val="00B13028"/>
    <w:rsid w:val="00B157A8"/>
    <w:rsid w:val="00B15C0D"/>
    <w:rsid w:val="00B17021"/>
    <w:rsid w:val="00B415C4"/>
    <w:rsid w:val="00B42F64"/>
    <w:rsid w:val="00B53927"/>
    <w:rsid w:val="00BA12B0"/>
    <w:rsid w:val="00BA13C4"/>
    <w:rsid w:val="00BE2E17"/>
    <w:rsid w:val="00C04F3D"/>
    <w:rsid w:val="00C1069F"/>
    <w:rsid w:val="00C138A6"/>
    <w:rsid w:val="00C16AEA"/>
    <w:rsid w:val="00C21F54"/>
    <w:rsid w:val="00C445FE"/>
    <w:rsid w:val="00C458B9"/>
    <w:rsid w:val="00C53FF7"/>
    <w:rsid w:val="00CA5BD5"/>
    <w:rsid w:val="00CB155D"/>
    <w:rsid w:val="00CC5C2E"/>
    <w:rsid w:val="00CD150A"/>
    <w:rsid w:val="00CF199D"/>
    <w:rsid w:val="00CF7073"/>
    <w:rsid w:val="00D25F76"/>
    <w:rsid w:val="00D2766B"/>
    <w:rsid w:val="00D35A20"/>
    <w:rsid w:val="00D47494"/>
    <w:rsid w:val="00D5127E"/>
    <w:rsid w:val="00D562D6"/>
    <w:rsid w:val="00D93A2E"/>
    <w:rsid w:val="00D94635"/>
    <w:rsid w:val="00D957EF"/>
    <w:rsid w:val="00D96D86"/>
    <w:rsid w:val="00DA05D8"/>
    <w:rsid w:val="00DA116A"/>
    <w:rsid w:val="00DB22E2"/>
    <w:rsid w:val="00DB48F2"/>
    <w:rsid w:val="00DC4601"/>
    <w:rsid w:val="00DF64BF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47B125-5F56-4624-9839-1AE19B18A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3C0F35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3C0F35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3C0F35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3C0F35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3C0F35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3C0F35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3C0F35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3C0F35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3C0F35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3C0F35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C0F35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3C0F35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C0F35"/>
  </w:style>
  <w:style w:type="paragraph" w:styleId="TOC1">
    <w:name w:val="toc 1"/>
    <w:basedOn w:val="Normal"/>
    <w:next w:val="Normal"/>
    <w:autoRedefine/>
    <w:uiPriority w:val="2"/>
    <w:rsid w:val="003C0F35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3C0F35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3C0F35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3C0F35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3C0F35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3C0F35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3C0F35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3C0F35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3C0F35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3C0F35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3C0F35"/>
    <w:pPr>
      <w:numPr>
        <w:numId w:val="10"/>
      </w:numPr>
    </w:pPr>
  </w:style>
  <w:style w:type="paragraph" w:styleId="ListBullet">
    <w:name w:val="List Bullet"/>
    <w:basedOn w:val="BodyText"/>
    <w:uiPriority w:val="1"/>
    <w:rsid w:val="003C0F35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3C0F35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3C0F35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3C0F35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C0F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3C0F35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C0F35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3C0F35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3C0F35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C0F35"/>
    <w:rPr>
      <w:sz w:val="20"/>
      <w:szCs w:val="20"/>
    </w:rPr>
  </w:style>
  <w:style w:type="paragraph" w:customStyle="1" w:styleId="Titlehidden">
    <w:name w:val="Title_hidden"/>
    <w:uiPriority w:val="2"/>
    <w:rsid w:val="003C0F35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3C0F35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3C0F35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3C0F35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3C0F35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3C0F3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3C0F35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3C0F35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3C0F35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3C0F35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3C0F35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3C0F3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3C0F3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3C0F35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3C0F3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3C0F35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3C0F35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3C0F35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3C0F35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3C0F35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C0F3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C0F3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3C0F3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C0F35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C0F35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3C0F35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3C0F3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3C0F35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3C0F35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3C0F35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3C0F35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3C0F35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3C0F35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3C0F35"/>
    <w:rPr>
      <w:rFonts w:ascii="Times New Roman" w:hAnsi="Times New Roman" w:cs="Times New Roman"/>
      <w:b/>
      <w:bCs/>
      <w:sz w:val="28"/>
      <w:szCs w:val="24"/>
    </w:rPr>
  </w:style>
  <w:style w:type="paragraph" w:customStyle="1" w:styleId="StepalphaDotHang1st">
    <w:name w:val="Step_alphaDotHang1st"/>
    <w:uiPriority w:val="99"/>
    <w:rsid w:val="003C0F35"/>
    <w:pPr>
      <w:widowControl w:val="0"/>
      <w:tabs>
        <w:tab w:val="left" w:pos="2160"/>
      </w:tabs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w w:val="0"/>
      <w:sz w:val="24"/>
      <w:szCs w:val="24"/>
    </w:rPr>
  </w:style>
  <w:style w:type="paragraph" w:customStyle="1" w:styleId="StepalphaDotHang">
    <w:name w:val="Step_alphaDotHang"/>
    <w:uiPriority w:val="99"/>
    <w:rsid w:val="003C0F35"/>
    <w:pPr>
      <w:widowControl w:val="0"/>
      <w:tabs>
        <w:tab w:val="left" w:pos="2160"/>
      </w:tabs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3C0F35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3C0F35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3C0F35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3C0F35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3C0F35"/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495B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95B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3C1D33-9E25-4A93-B530-EAC6740284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F0195D-182F-4914-9F83-B4D754D920C8}"/>
</file>

<file path=customXml/itemProps3.xml><?xml version="1.0" encoding="utf-8"?>
<ds:datastoreItem xmlns:ds="http://schemas.openxmlformats.org/officeDocument/2006/customXml" ds:itemID="{0994BCC5-44B6-4241-9EB9-73EABB6DE8D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3372479-DD69-42DB-BC5B-881B86E5807E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ijohnson</dc:creator>
  <cp:keywords/>
  <cp:lastModifiedBy>Roger Siebert</cp:lastModifiedBy>
  <cp:revision>3</cp:revision>
  <cp:lastPrinted>2014-01-09T18:20:00Z</cp:lastPrinted>
  <dcterms:created xsi:type="dcterms:W3CDTF">2022-09-04T19:52:00Z</dcterms:created>
  <dcterms:modified xsi:type="dcterms:W3CDTF">2022-09-18T15:46:00Z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14019800.0000000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