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833163" w14:textId="77777777" w:rsidR="001D33F8" w:rsidRDefault="009D2542">
      <w:pPr>
        <w:pStyle w:val="Formhidden"/>
      </w:pPr>
      <w:r>
        <w:t>Form 14-8</w:t>
      </w:r>
    </w:p>
    <w:p w14:paraId="3A0A9C20" w14:textId="6F67D44E" w:rsidR="00C803F3" w:rsidRDefault="001D33F8" w:rsidP="00C803F3">
      <w:pPr>
        <w:pStyle w:val="Captionhidden"/>
      </w:pPr>
      <w:r>
        <w:t>[Caption. See § 3 of the Introduction in this manual.]</w:t>
      </w:r>
    </w:p>
    <w:p w14:paraId="44144686" w14:textId="77777777" w:rsidR="001D33F8" w:rsidRDefault="001D33F8">
      <w:pPr>
        <w:pStyle w:val="Title"/>
      </w:pPr>
      <w:r>
        <w:t>Order Closing Estate and Discharging Guardian</w:t>
      </w:r>
    </w:p>
    <w:p w14:paraId="58E266C8" w14:textId="71F0E656" w:rsidR="001D33F8" w:rsidRDefault="001D33F8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Application to Close Estate and Discharge Guardian</w:t>
      </w:r>
      <w:r w:rsidR="004A2401">
        <w:rPr>
          <w:w w:val="100"/>
        </w:rPr>
        <w:t xml:space="preserve"> filed by [</w:t>
      </w:r>
      <w:r w:rsidR="004A2401" w:rsidRPr="004A2401">
        <w:rPr>
          <w:rFonts w:ascii="Arial" w:hAnsi="Arial" w:cs="Arial"/>
          <w:b/>
          <w:bCs/>
          <w:w w:val="100"/>
          <w:sz w:val="20"/>
          <w:szCs w:val="20"/>
        </w:rPr>
        <w:t>name of applicant</w:t>
      </w:r>
      <w:r w:rsidR="004A2401">
        <w:rPr>
          <w:w w:val="100"/>
        </w:rPr>
        <w:t>], guardian</w:t>
      </w:r>
      <w:r>
        <w:rPr>
          <w:w w:val="100"/>
        </w:rPr>
        <w:t xml:space="preserve"> of the estate</w:t>
      </w:r>
      <w:r w:rsidR="0022501C">
        <w:rPr>
          <w:w w:val="100"/>
        </w:rPr>
        <w:t xml:space="preserve"> </w:t>
      </w:r>
      <w:r>
        <w:rPr>
          <w:w w:val="100"/>
        </w:rPr>
        <w:t>of [</w:t>
      </w:r>
      <w:r>
        <w:rPr>
          <w:rStyle w:val="Substitute"/>
          <w:w w:val="100"/>
        </w:rPr>
        <w:t>name of ward</w:t>
      </w:r>
      <w:r>
        <w:rPr>
          <w:w w:val="100"/>
        </w:rPr>
        <w:t>]. After reviewing the application and supporting receipts, the Court finds that</w:t>
      </w:r>
      <w:r w:rsidR="00D90D8C">
        <w:rPr>
          <w:w w:val="100"/>
        </w:rPr>
        <w:t xml:space="preserve"> </w:t>
      </w:r>
      <w:r w:rsidR="00D90D8C" w:rsidRPr="00D90D8C">
        <w:rPr>
          <w:w w:val="100"/>
        </w:rPr>
        <w:t>[[</w:t>
      </w:r>
      <w:r w:rsidR="00D90D8C" w:rsidRPr="00D90D8C">
        <w:rPr>
          <w:rFonts w:ascii="Arial" w:hAnsi="Arial" w:cs="Arial"/>
          <w:b/>
          <w:bCs/>
          <w:w w:val="100"/>
          <w:sz w:val="20"/>
          <w:szCs w:val="20"/>
        </w:rPr>
        <w:t>name of ward</w:t>
      </w:r>
      <w:r w:rsidR="00D90D8C" w:rsidRPr="00D90D8C">
        <w:rPr>
          <w:w w:val="100"/>
        </w:rPr>
        <w:t>] has reached the age of majority/[</w:t>
      </w:r>
      <w:r w:rsidR="00D90D8C" w:rsidRPr="00D90D8C">
        <w:rPr>
          <w:rFonts w:ascii="Arial" w:hAnsi="Arial" w:cs="Arial"/>
          <w:b/>
          <w:bCs/>
          <w:w w:val="100"/>
          <w:sz w:val="20"/>
          <w:szCs w:val="20"/>
        </w:rPr>
        <w:t>name of ward</w:t>
      </w:r>
      <w:r w:rsidR="00D90D8C" w:rsidRPr="00D90D8C">
        <w:rPr>
          <w:w w:val="100"/>
        </w:rPr>
        <w:t>] died on [</w:t>
      </w:r>
      <w:r w:rsidR="00D90D8C" w:rsidRPr="00D90D8C">
        <w:rPr>
          <w:rFonts w:ascii="Arial" w:hAnsi="Arial" w:cs="Arial"/>
          <w:b/>
          <w:bCs/>
          <w:w w:val="100"/>
          <w:sz w:val="20"/>
          <w:szCs w:val="20"/>
        </w:rPr>
        <w:t>date</w:t>
      </w:r>
      <w:r w:rsidR="00D90D8C" w:rsidRPr="00D90D8C">
        <w:rPr>
          <w:w w:val="100"/>
        </w:rPr>
        <w:t>]/[</w:t>
      </w:r>
      <w:r w:rsidR="00D90D8C" w:rsidRPr="00D90D8C">
        <w:rPr>
          <w:rFonts w:ascii="Arial" w:hAnsi="Arial" w:cs="Arial"/>
          <w:b/>
          <w:bCs/>
          <w:w w:val="100"/>
          <w:sz w:val="20"/>
          <w:szCs w:val="20"/>
        </w:rPr>
        <w:t>name of ward</w:t>
      </w:r>
      <w:r w:rsidR="00D90D8C" w:rsidRPr="00D90D8C">
        <w:rPr>
          <w:w w:val="100"/>
        </w:rPr>
        <w:t>] is no longer an incapacitated person as of [</w:t>
      </w:r>
      <w:r w:rsidR="00D90D8C" w:rsidRPr="00D90D8C">
        <w:rPr>
          <w:rFonts w:ascii="Arial" w:hAnsi="Arial" w:cs="Arial"/>
          <w:b/>
          <w:bCs/>
          <w:w w:val="100"/>
          <w:sz w:val="20"/>
          <w:szCs w:val="20"/>
        </w:rPr>
        <w:t>date</w:t>
      </w:r>
      <w:r w:rsidR="00D90D8C" w:rsidRPr="00D90D8C">
        <w:rPr>
          <w:w w:val="100"/>
        </w:rPr>
        <w:t>]];</w:t>
      </w:r>
      <w:r>
        <w:rPr>
          <w:w w:val="100"/>
        </w:rPr>
        <w:t xml:space="preserve"> the Account for Final Settlement has previously been approved; that the guardian of the </w:t>
      </w:r>
      <w:r w:rsidR="0022501C">
        <w:rPr>
          <w:w w:val="100"/>
        </w:rPr>
        <w:t xml:space="preserve">estate </w:t>
      </w:r>
      <w:r>
        <w:rPr>
          <w:w w:val="100"/>
        </w:rPr>
        <w:t>has distributed all the property of the estate remaining after the payment of all debts and expenses; that this estate has now been fully administered, and there is no property remaining on hand for distribution; and that this guardianship should be closed.</w:t>
      </w:r>
    </w:p>
    <w:p w14:paraId="008DFA46" w14:textId="4758ADCE" w:rsidR="001D33F8" w:rsidRDefault="001D33F8">
      <w:pPr>
        <w:pStyle w:val="Para"/>
        <w:rPr>
          <w:w w:val="100"/>
        </w:rPr>
      </w:pPr>
      <w:r>
        <w:rPr>
          <w:w w:val="100"/>
        </w:rPr>
        <w:t>IT IS ORDERED that [</w:t>
      </w:r>
      <w:r>
        <w:rPr>
          <w:rStyle w:val="Substitute"/>
          <w:w w:val="100"/>
        </w:rPr>
        <w:t xml:space="preserve">name of </w:t>
      </w:r>
      <w:r w:rsidR="00AB41BB">
        <w:rPr>
          <w:rStyle w:val="Substitute"/>
          <w:w w:val="100"/>
        </w:rPr>
        <w:t>applicant</w:t>
      </w:r>
      <w:r w:rsidR="009D2542">
        <w:rPr>
          <w:w w:val="100"/>
        </w:rPr>
        <w:t>],</w:t>
      </w:r>
      <w:r>
        <w:rPr>
          <w:w w:val="100"/>
        </w:rPr>
        <w:t xml:space="preserve"> guardian of the </w:t>
      </w:r>
      <w:r w:rsidR="0022501C">
        <w:rPr>
          <w:w w:val="100"/>
        </w:rPr>
        <w:t>estate</w:t>
      </w:r>
      <w:r>
        <w:rPr>
          <w:w w:val="100"/>
        </w:rPr>
        <w:t xml:space="preserve">, is discharged from </w:t>
      </w:r>
      <w:r w:rsidR="00AB41BB">
        <w:rPr>
          <w:w w:val="100"/>
        </w:rPr>
        <w:t>this guardianship</w:t>
      </w:r>
      <w:r>
        <w:rPr>
          <w:w w:val="100"/>
        </w:rPr>
        <w:t>; that [</w:t>
      </w:r>
      <w:r>
        <w:rPr>
          <w:rStyle w:val="Substitute"/>
          <w:w w:val="100"/>
        </w:rPr>
        <w:t>name of surety</w:t>
      </w:r>
      <w:r>
        <w:rPr>
          <w:w w:val="100"/>
        </w:rPr>
        <w:t>], the surety on the bond of [</w:t>
      </w:r>
      <w:r>
        <w:rPr>
          <w:rStyle w:val="Substitute"/>
          <w:w w:val="100"/>
        </w:rPr>
        <w:t>name of guardian</w:t>
      </w:r>
      <w:r>
        <w:rPr>
          <w:w w:val="100"/>
        </w:rPr>
        <w:t xml:space="preserve">], is hereby discharged from further liability under the bond; and that this guardianship of the </w:t>
      </w:r>
      <w:r w:rsidR="0022501C">
        <w:rPr>
          <w:w w:val="100"/>
        </w:rPr>
        <w:t xml:space="preserve">estate </w:t>
      </w:r>
      <w:r>
        <w:rPr>
          <w:w w:val="100"/>
        </w:rPr>
        <w:t>is hereby closed.</w:t>
      </w:r>
    </w:p>
    <w:p w14:paraId="75DAFC5D" w14:textId="328F9125" w:rsidR="00544104" w:rsidRDefault="00544104">
      <w:pPr>
        <w:pStyle w:val="Para"/>
        <w:rPr>
          <w:w w:val="100"/>
        </w:rPr>
      </w:pPr>
      <w:r w:rsidRPr="00544104">
        <w:rPr>
          <w:w w:val="100"/>
        </w:rPr>
        <w:t>IT IS FURTHER ORDERED that no additional bond shall be required of the guardian at this time.</w:t>
      </w:r>
    </w:p>
    <w:p w14:paraId="61C70D52" w14:textId="77777777" w:rsidR="00870F94" w:rsidRDefault="00870F94" w:rsidP="002606C3">
      <w:pPr>
        <w:pStyle w:val="SignBlockFlush"/>
        <w:tabs>
          <w:tab w:val="clear" w:pos="4320"/>
        </w:tabs>
        <w:spacing w:before="480" w:after="240"/>
        <w:ind w:right="0"/>
      </w:pPr>
      <w:r>
        <w:t>SIGNED on _________________________.</w:t>
      </w:r>
    </w:p>
    <w:p w14:paraId="2C56DDFB" w14:textId="77777777" w:rsidR="001D33F8" w:rsidRDefault="001D33F8" w:rsidP="002606C3">
      <w:pPr>
        <w:pStyle w:val="SignBlock"/>
        <w:spacing w:before="480"/>
      </w:pPr>
      <w:r>
        <w:tab/>
      </w:r>
    </w:p>
    <w:p w14:paraId="1B8EA74D" w14:textId="77777777" w:rsidR="001D33F8" w:rsidRDefault="001D33F8">
      <w:pPr>
        <w:pStyle w:val="SignItemLast"/>
      </w:pPr>
      <w:r>
        <w:t>JUDGE PRESIDING</w:t>
      </w:r>
    </w:p>
    <w:p w14:paraId="4AB4E287" w14:textId="77777777" w:rsidR="001D33F8" w:rsidRDefault="001D33F8" w:rsidP="002606C3">
      <w:pPr>
        <w:pStyle w:val="SignItemLast"/>
        <w:keepNext/>
        <w:spacing w:before="480"/>
      </w:pPr>
      <w:r>
        <w:t>APPROVED AS TO FORM:</w:t>
      </w:r>
    </w:p>
    <w:p w14:paraId="18633FAB" w14:textId="77777777" w:rsidR="001D33F8" w:rsidRDefault="001D33F8" w:rsidP="002606C3">
      <w:pPr>
        <w:pStyle w:val="SignBlock"/>
        <w:spacing w:before="480"/>
      </w:pPr>
      <w:r>
        <w:tab/>
      </w:r>
    </w:p>
    <w:p w14:paraId="328E48CE" w14:textId="77777777" w:rsidR="001D33F8" w:rsidRDefault="001D33F8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178BDDD5" w14:textId="77777777" w:rsidR="001D33F8" w:rsidRDefault="001D33F8">
      <w:pPr>
        <w:pStyle w:val="SignItem"/>
      </w:pPr>
      <w:r>
        <w:t>Attorney for Guardian</w:t>
      </w:r>
    </w:p>
    <w:p w14:paraId="6BC9E36E" w14:textId="77777777" w:rsidR="001D33F8" w:rsidRDefault="001D33F8">
      <w:pPr>
        <w:pStyle w:val="SignItem"/>
      </w:pPr>
      <w:r>
        <w:t>State Bar No.:</w:t>
      </w:r>
    </w:p>
    <w:p w14:paraId="3B26F5DC" w14:textId="77777777" w:rsidR="00B06719" w:rsidRDefault="00B06719" w:rsidP="00B06719">
      <w:pPr>
        <w:pStyle w:val="SignItem"/>
      </w:pPr>
      <w:r>
        <w:t>[</w:t>
      </w:r>
      <w:r w:rsidRPr="00D30D0C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60B2DF59" w14:textId="77777777" w:rsidR="001D33F8" w:rsidRDefault="001D33F8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492F3EC9" w14:textId="77777777" w:rsidR="001D33F8" w:rsidRDefault="001D33F8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34887C9D" w14:textId="77777777" w:rsidR="001D33F8" w:rsidRDefault="001D33F8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73215378" w14:textId="77777777" w:rsidR="007B6700" w:rsidRDefault="007B6700" w:rsidP="00937698"/>
    <w:sectPr w:rsidR="007B6700" w:rsidSect="001D33F8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F456D1" w14:textId="77777777" w:rsidR="00077913" w:rsidRDefault="00077913">
      <w:r>
        <w:separator/>
      </w:r>
    </w:p>
  </w:endnote>
  <w:endnote w:type="continuationSeparator" w:id="0">
    <w:p w14:paraId="26A2F042" w14:textId="77777777" w:rsidR="00077913" w:rsidRDefault="00077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9E77E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036C3B" w14:textId="77777777" w:rsidR="00077913" w:rsidRDefault="00077913">
      <w:r>
        <w:separator/>
      </w:r>
    </w:p>
  </w:footnote>
  <w:footnote w:type="continuationSeparator" w:id="0">
    <w:p w14:paraId="419C8B47" w14:textId="77777777" w:rsidR="00077913" w:rsidRDefault="00077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1EB9F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E8239DC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48214220">
    <w:abstractNumId w:val="8"/>
  </w:num>
  <w:num w:numId="2" w16cid:durableId="1015033465">
    <w:abstractNumId w:val="8"/>
  </w:num>
  <w:num w:numId="3" w16cid:durableId="1892768419">
    <w:abstractNumId w:val="3"/>
  </w:num>
  <w:num w:numId="4" w16cid:durableId="1682970669">
    <w:abstractNumId w:val="3"/>
  </w:num>
  <w:num w:numId="5" w16cid:durableId="1336305662">
    <w:abstractNumId w:val="9"/>
  </w:num>
  <w:num w:numId="6" w16cid:durableId="515078755">
    <w:abstractNumId w:val="9"/>
  </w:num>
  <w:num w:numId="7" w16cid:durableId="96602237">
    <w:abstractNumId w:val="7"/>
  </w:num>
  <w:num w:numId="8" w16cid:durableId="1468006794">
    <w:abstractNumId w:val="7"/>
  </w:num>
  <w:num w:numId="9" w16cid:durableId="447434898">
    <w:abstractNumId w:val="13"/>
  </w:num>
  <w:num w:numId="10" w16cid:durableId="962464344">
    <w:abstractNumId w:val="15"/>
  </w:num>
  <w:num w:numId="11" w16cid:durableId="837966190">
    <w:abstractNumId w:val="8"/>
  </w:num>
  <w:num w:numId="12" w16cid:durableId="1190293906">
    <w:abstractNumId w:val="3"/>
  </w:num>
  <w:num w:numId="13" w16cid:durableId="129396663">
    <w:abstractNumId w:val="9"/>
  </w:num>
  <w:num w:numId="14" w16cid:durableId="1240210250">
    <w:abstractNumId w:val="7"/>
  </w:num>
  <w:num w:numId="15" w16cid:durableId="372000639">
    <w:abstractNumId w:val="6"/>
  </w:num>
  <w:num w:numId="16" w16cid:durableId="1560902718">
    <w:abstractNumId w:val="5"/>
  </w:num>
  <w:num w:numId="17" w16cid:durableId="1708555344">
    <w:abstractNumId w:val="4"/>
  </w:num>
  <w:num w:numId="18" w16cid:durableId="2049835918">
    <w:abstractNumId w:val="2"/>
  </w:num>
  <w:num w:numId="19" w16cid:durableId="928465763">
    <w:abstractNumId w:val="1"/>
  </w:num>
  <w:num w:numId="20" w16cid:durableId="501941313">
    <w:abstractNumId w:val="0"/>
  </w:num>
  <w:num w:numId="21" w16cid:durableId="603463657">
    <w:abstractNumId w:val="11"/>
  </w:num>
  <w:num w:numId="22" w16cid:durableId="34239522">
    <w:abstractNumId w:val="12"/>
  </w:num>
  <w:num w:numId="23" w16cid:durableId="92751670">
    <w:abstractNumId w:val="14"/>
  </w:num>
  <w:num w:numId="24" w16cid:durableId="1970629940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14-8.docx"/>
    <w:docVar w:name="TBBStampDate" w:val="09-18-2022"/>
    <w:docVar w:name="TBBVer" w:val=".docx"/>
    <w:docVar w:name="TBBYear" w:val="2022"/>
  </w:docVars>
  <w:rsids>
    <w:rsidRoot w:val="007B5ABB"/>
    <w:rsid w:val="00006704"/>
    <w:rsid w:val="00035105"/>
    <w:rsid w:val="00055419"/>
    <w:rsid w:val="00075517"/>
    <w:rsid w:val="00077913"/>
    <w:rsid w:val="000A5288"/>
    <w:rsid w:val="000A6DC7"/>
    <w:rsid w:val="000B0F31"/>
    <w:rsid w:val="000B259E"/>
    <w:rsid w:val="000C0C27"/>
    <w:rsid w:val="000D0833"/>
    <w:rsid w:val="000D5936"/>
    <w:rsid w:val="00103258"/>
    <w:rsid w:val="00114058"/>
    <w:rsid w:val="00124EC7"/>
    <w:rsid w:val="001357DF"/>
    <w:rsid w:val="00167635"/>
    <w:rsid w:val="00191DAF"/>
    <w:rsid w:val="001930E9"/>
    <w:rsid w:val="001B4977"/>
    <w:rsid w:val="001C31B0"/>
    <w:rsid w:val="001C7034"/>
    <w:rsid w:val="001D113B"/>
    <w:rsid w:val="001D33F8"/>
    <w:rsid w:val="001D6D54"/>
    <w:rsid w:val="00212AD4"/>
    <w:rsid w:val="00220537"/>
    <w:rsid w:val="00221D27"/>
    <w:rsid w:val="0022501C"/>
    <w:rsid w:val="002325F6"/>
    <w:rsid w:val="002606C3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0505A"/>
    <w:rsid w:val="003119E6"/>
    <w:rsid w:val="00320622"/>
    <w:rsid w:val="00381A3F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17CAA"/>
    <w:rsid w:val="004217A3"/>
    <w:rsid w:val="0046632A"/>
    <w:rsid w:val="004A1988"/>
    <w:rsid w:val="004A2401"/>
    <w:rsid w:val="004C7340"/>
    <w:rsid w:val="004D7E2D"/>
    <w:rsid w:val="004E343B"/>
    <w:rsid w:val="004F6E30"/>
    <w:rsid w:val="005038A4"/>
    <w:rsid w:val="005140F1"/>
    <w:rsid w:val="0054029D"/>
    <w:rsid w:val="00544104"/>
    <w:rsid w:val="005468FF"/>
    <w:rsid w:val="00551332"/>
    <w:rsid w:val="00552843"/>
    <w:rsid w:val="00562AB8"/>
    <w:rsid w:val="0056511D"/>
    <w:rsid w:val="00570333"/>
    <w:rsid w:val="00574113"/>
    <w:rsid w:val="00582F0A"/>
    <w:rsid w:val="005906DA"/>
    <w:rsid w:val="0059273B"/>
    <w:rsid w:val="005967D5"/>
    <w:rsid w:val="005B3021"/>
    <w:rsid w:val="005B4AE9"/>
    <w:rsid w:val="005B683D"/>
    <w:rsid w:val="005C4081"/>
    <w:rsid w:val="005D2D94"/>
    <w:rsid w:val="005F7802"/>
    <w:rsid w:val="00607DAB"/>
    <w:rsid w:val="006161C4"/>
    <w:rsid w:val="006213A8"/>
    <w:rsid w:val="006261ED"/>
    <w:rsid w:val="00630A0B"/>
    <w:rsid w:val="006546C9"/>
    <w:rsid w:val="00662FDF"/>
    <w:rsid w:val="006630D5"/>
    <w:rsid w:val="00676127"/>
    <w:rsid w:val="00680E59"/>
    <w:rsid w:val="006959A6"/>
    <w:rsid w:val="006C0869"/>
    <w:rsid w:val="006C1BBF"/>
    <w:rsid w:val="006C2810"/>
    <w:rsid w:val="006D14DF"/>
    <w:rsid w:val="0070594F"/>
    <w:rsid w:val="007402B8"/>
    <w:rsid w:val="00746473"/>
    <w:rsid w:val="00763BF6"/>
    <w:rsid w:val="00767ED8"/>
    <w:rsid w:val="00795CB0"/>
    <w:rsid w:val="007A39D0"/>
    <w:rsid w:val="007B3F3B"/>
    <w:rsid w:val="007B5ABB"/>
    <w:rsid w:val="007B6700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70F94"/>
    <w:rsid w:val="00877F53"/>
    <w:rsid w:val="008A102F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B75AC"/>
    <w:rsid w:val="009C22CB"/>
    <w:rsid w:val="009C6567"/>
    <w:rsid w:val="009D2542"/>
    <w:rsid w:val="009D367E"/>
    <w:rsid w:val="009F1B69"/>
    <w:rsid w:val="00A026BD"/>
    <w:rsid w:val="00A0583D"/>
    <w:rsid w:val="00A156B5"/>
    <w:rsid w:val="00A23975"/>
    <w:rsid w:val="00A969FA"/>
    <w:rsid w:val="00AA74A2"/>
    <w:rsid w:val="00AB3BCD"/>
    <w:rsid w:val="00AB41BB"/>
    <w:rsid w:val="00AE05F0"/>
    <w:rsid w:val="00AE61F5"/>
    <w:rsid w:val="00B06719"/>
    <w:rsid w:val="00B12519"/>
    <w:rsid w:val="00B157A8"/>
    <w:rsid w:val="00B15C0D"/>
    <w:rsid w:val="00B17021"/>
    <w:rsid w:val="00B53927"/>
    <w:rsid w:val="00B87B16"/>
    <w:rsid w:val="00BA13C4"/>
    <w:rsid w:val="00BE2E17"/>
    <w:rsid w:val="00C04F3D"/>
    <w:rsid w:val="00C1069F"/>
    <w:rsid w:val="00C15CF3"/>
    <w:rsid w:val="00C16AEA"/>
    <w:rsid w:val="00C410BA"/>
    <w:rsid w:val="00C445FE"/>
    <w:rsid w:val="00C53FF7"/>
    <w:rsid w:val="00C803F3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0D8C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DF66F2"/>
    <w:rsid w:val="00E00AA3"/>
    <w:rsid w:val="00E17361"/>
    <w:rsid w:val="00E423D4"/>
    <w:rsid w:val="00E4779B"/>
    <w:rsid w:val="00E533D4"/>
    <w:rsid w:val="00E7012A"/>
    <w:rsid w:val="00E8508F"/>
    <w:rsid w:val="00E90259"/>
    <w:rsid w:val="00E95688"/>
    <w:rsid w:val="00EF0713"/>
    <w:rsid w:val="00EF3BC1"/>
    <w:rsid w:val="00F0196D"/>
    <w:rsid w:val="00F1261B"/>
    <w:rsid w:val="00F225BF"/>
    <w:rsid w:val="00F22B3D"/>
    <w:rsid w:val="00F33A57"/>
    <w:rsid w:val="00F6777D"/>
    <w:rsid w:val="00F72310"/>
    <w:rsid w:val="00F75F04"/>
    <w:rsid w:val="00F94ACB"/>
    <w:rsid w:val="00FC52E6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CA82AC"/>
  <w15:chartTrackingRefBased/>
  <w15:docId w15:val="{F181D558-402D-4C9A-A7B8-41253CF38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1D33F8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1D33F8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1D33F8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1D33F8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1D33F8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1D33F8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1D33F8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1D33F8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1D33F8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1D33F8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D33F8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1D33F8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1D33F8"/>
  </w:style>
  <w:style w:type="paragraph" w:styleId="TOC1">
    <w:name w:val="toc 1"/>
    <w:basedOn w:val="Normal"/>
    <w:next w:val="Normal"/>
    <w:autoRedefine/>
    <w:uiPriority w:val="2"/>
    <w:rsid w:val="001D33F8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1D33F8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1D33F8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1D33F8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1D33F8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1D33F8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1D33F8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1D33F8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1D33F8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1D33F8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1D33F8"/>
    <w:pPr>
      <w:numPr>
        <w:numId w:val="10"/>
      </w:numPr>
    </w:pPr>
  </w:style>
  <w:style w:type="paragraph" w:styleId="ListBullet">
    <w:name w:val="List Bullet"/>
    <w:basedOn w:val="BodyText"/>
    <w:uiPriority w:val="1"/>
    <w:rsid w:val="001D33F8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1D33F8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1D33F8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1D33F8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1D3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1D33F8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1D33F8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1D33F8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1D33F8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1D33F8"/>
    <w:rPr>
      <w:sz w:val="20"/>
      <w:szCs w:val="20"/>
    </w:rPr>
  </w:style>
  <w:style w:type="paragraph" w:customStyle="1" w:styleId="Titlehidden">
    <w:name w:val="Title_hidden"/>
    <w:uiPriority w:val="2"/>
    <w:rsid w:val="001D33F8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1D33F8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1D33F8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1D33F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1D33F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1D33F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1D33F8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1D33F8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1D33F8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1D33F8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1D33F8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1D33F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1D33F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1D33F8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1D33F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1D33F8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1D33F8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1D33F8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1D33F8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1D33F8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1D33F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1D33F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1D33F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1D33F8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1D33F8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1D33F8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1D33F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1D33F8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1D33F8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1D33F8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1D33F8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1D33F8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1D33F8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1D33F8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1D33F8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1D33F8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6FC606-7892-4F8F-B577-3E964A2C7B5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5E478C1-5995-494B-80B9-8B28B80298BD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4360EDFF-4037-4267-8362-8BBEFBADB5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1CE6A4-65EB-4945-B224-3954CBF581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</Template>
  <TotalTime>2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Travis Riddle</cp:lastModifiedBy>
  <cp:revision>9</cp:revision>
  <cp:lastPrinted>2011-11-07T20:00:00Z</cp:lastPrinted>
  <dcterms:created xsi:type="dcterms:W3CDTF">2022-09-04T19:52:00Z</dcterms:created>
  <dcterms:modified xsi:type="dcterms:W3CDTF">2024-08-14T12:21:00Z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14013800.0000000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