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8AB" w:rsidRDefault="007468AB">
      <w:pPr>
        <w:pStyle w:val="Formhidden"/>
      </w:pPr>
      <w:bookmarkStart w:id="0" w:name="_GoBack"/>
      <w:bookmarkEnd w:id="0"/>
      <w:r>
        <w:t>Form 6-1</w:t>
      </w:r>
      <w:r w:rsidR="00732289">
        <w:t>8</w:t>
      </w:r>
    </w:p>
    <w:p w:rsidR="002230B6" w:rsidRPr="004E256C" w:rsidRDefault="007468AB" w:rsidP="004E256C">
      <w:pPr>
        <w:pStyle w:val="Captionhidden"/>
      </w:pPr>
      <w:r>
        <w:t>[Caption. See § 3 of the Introduction in this manual.]</w:t>
      </w:r>
      <w:r w:rsidR="002230B6" w:rsidRPr="002230B6">
        <w:t xml:space="preserve"> </w:t>
      </w:r>
    </w:p>
    <w:p w:rsidR="007468AB" w:rsidRDefault="007468AB">
      <w:pPr>
        <w:pStyle w:val="Title"/>
      </w:pPr>
      <w:r>
        <w:t>Order Vacating Appointment of Attorney Ad Litem</w:t>
      </w:r>
    </w:p>
    <w:p w:rsidR="007468AB" w:rsidRDefault="007468AB" w:rsidP="007468AB">
      <w:pPr>
        <w:pStyle w:val="UserInstructioncenterhidden"/>
      </w:pPr>
      <w:r>
        <w:t>Select one of the following.</w:t>
      </w:r>
    </w:p>
    <w:p w:rsidR="007468AB" w:rsidRDefault="007468AB">
      <w:pPr>
        <w:pStyle w:val="Para"/>
        <w:rPr>
          <w:w w:val="100"/>
        </w:rPr>
      </w:pPr>
      <w:r>
        <w:rPr>
          <w:w w:val="100"/>
        </w:rPr>
        <w:t>On [</w:t>
      </w:r>
      <w:r>
        <w:rPr>
          <w:rStyle w:val="Substitute"/>
          <w:w w:val="100"/>
        </w:rPr>
        <w:t>date</w:t>
      </w:r>
      <w:r>
        <w:rPr>
          <w:w w:val="100"/>
        </w:rPr>
        <w:t>] the Court considered the motion of [</w:t>
      </w:r>
      <w:r>
        <w:rPr>
          <w:rStyle w:val="Substitute"/>
          <w:w w:val="100"/>
        </w:rPr>
        <w:t>name of movant</w:t>
      </w:r>
      <w:r>
        <w:rPr>
          <w:w w:val="100"/>
        </w:rPr>
        <w:t>] for the necessity for the appointment of an attorney ad litem. The Court finds that no necessity exists for the appointment of an attorney ad litem in this case.</w:t>
      </w:r>
    </w:p>
    <w:p w:rsidR="007468AB" w:rsidRDefault="007468AB" w:rsidP="007468AB">
      <w:pPr>
        <w:pStyle w:val="UserInstructioncenterhidden"/>
      </w:pPr>
      <w:r>
        <w:t>Or</w:t>
      </w:r>
    </w:p>
    <w:p w:rsidR="007468AB" w:rsidRDefault="007468AB">
      <w:pPr>
        <w:pStyle w:val="Para"/>
        <w:rPr>
          <w:w w:val="100"/>
        </w:rPr>
      </w:pPr>
      <w:r>
        <w:rPr>
          <w:w w:val="100"/>
        </w:rPr>
        <w:t>On [</w:t>
      </w:r>
      <w:r>
        <w:rPr>
          <w:rStyle w:val="Substitute"/>
          <w:w w:val="100"/>
        </w:rPr>
        <w:t>date</w:t>
      </w:r>
      <w:r>
        <w:rPr>
          <w:w w:val="100"/>
        </w:rPr>
        <w:t>], on the Court’s own motion, the Court considered the necessity for the appointment of an attorney ad litem. The Court finds that no necessity exists for the appointment of an attorney ad litem in this case.</w:t>
      </w:r>
    </w:p>
    <w:p w:rsidR="007468AB" w:rsidRDefault="007468AB" w:rsidP="007468AB">
      <w:pPr>
        <w:pStyle w:val="UserInstructioncenterhidden"/>
      </w:pPr>
      <w:r>
        <w:t>Continue with the following.</w:t>
      </w:r>
    </w:p>
    <w:p w:rsidR="007468AB" w:rsidRDefault="007468AB">
      <w:pPr>
        <w:pStyle w:val="Para"/>
        <w:rPr>
          <w:w w:val="100"/>
        </w:rPr>
      </w:pPr>
      <w:r>
        <w:rPr>
          <w:w w:val="100"/>
        </w:rPr>
        <w:t>IT IS ORDERED that the order dated [</w:t>
      </w:r>
      <w:r>
        <w:rPr>
          <w:rStyle w:val="Substitute"/>
          <w:w w:val="100"/>
        </w:rPr>
        <w:t>date</w:t>
      </w:r>
      <w:r>
        <w:rPr>
          <w:w w:val="100"/>
        </w:rPr>
        <w:t>], appointing [</w:t>
      </w:r>
      <w:r>
        <w:rPr>
          <w:rStyle w:val="Substitute"/>
          <w:w w:val="100"/>
        </w:rPr>
        <w:t>name of attorney ad litem</w:t>
      </w:r>
      <w:r>
        <w:rPr>
          <w:w w:val="100"/>
        </w:rPr>
        <w:t>] as attorney ad litem, is vacated.</w:t>
      </w:r>
    </w:p>
    <w:p w:rsidR="00F93197" w:rsidRDefault="00F93197" w:rsidP="00F93197">
      <w:pPr>
        <w:pStyle w:val="SignBlockFlush"/>
        <w:tabs>
          <w:tab w:val="clear" w:pos="4320"/>
        </w:tabs>
        <w:spacing w:after="240"/>
        <w:ind w:right="0"/>
      </w:pPr>
      <w:r>
        <w:t>SIGNED on _________________________.</w:t>
      </w:r>
    </w:p>
    <w:p w:rsidR="007468AB" w:rsidRDefault="007468AB">
      <w:pPr>
        <w:pStyle w:val="SignBlock"/>
      </w:pPr>
      <w:r>
        <w:tab/>
      </w:r>
    </w:p>
    <w:p w:rsidR="007468AB" w:rsidRDefault="007468AB">
      <w:pPr>
        <w:pStyle w:val="SignItemLast"/>
      </w:pPr>
      <w:r>
        <w:t>JUDGE PRESIDING</w:t>
      </w:r>
    </w:p>
    <w:p w:rsidR="00190317" w:rsidRDefault="00190317" w:rsidP="00937698"/>
    <w:sectPr w:rsidR="00190317" w:rsidSect="007468A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C85" w:rsidRDefault="006B2C85">
      <w:r>
        <w:separator/>
      </w:r>
    </w:p>
  </w:endnote>
  <w:endnote w:type="continuationSeparator" w:id="0">
    <w:p w:rsidR="006B2C85" w:rsidRDefault="006B2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C85" w:rsidRDefault="006B2C85">
      <w:r>
        <w:separator/>
      </w:r>
    </w:p>
  </w:footnote>
  <w:footnote w:type="continuationSeparator" w:id="0">
    <w:p w:rsidR="006B2C85" w:rsidRDefault="006B2C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3A2AD13C"/>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6-18.docx"/>
    <w:docVar w:name="TBBStampDate" w:val="09-18-2022"/>
    <w:docVar w:name="TBBVer" w:val=".docx"/>
    <w:docVar w:name="TBBYear" w:val="2022"/>
  </w:docVars>
  <w:rsids>
    <w:rsidRoot w:val="007D31DE"/>
    <w:rsid w:val="00006704"/>
    <w:rsid w:val="00035105"/>
    <w:rsid w:val="00055419"/>
    <w:rsid w:val="0007347C"/>
    <w:rsid w:val="00075517"/>
    <w:rsid w:val="000A5288"/>
    <w:rsid w:val="000A6DC7"/>
    <w:rsid w:val="000B0F31"/>
    <w:rsid w:val="000B259E"/>
    <w:rsid w:val="000D0833"/>
    <w:rsid w:val="000D5936"/>
    <w:rsid w:val="00101FA2"/>
    <w:rsid w:val="00103258"/>
    <w:rsid w:val="00123EAB"/>
    <w:rsid w:val="00124EC7"/>
    <w:rsid w:val="001357DF"/>
    <w:rsid w:val="00145559"/>
    <w:rsid w:val="00167635"/>
    <w:rsid w:val="00190317"/>
    <w:rsid w:val="001B4977"/>
    <w:rsid w:val="001C7034"/>
    <w:rsid w:val="001D113B"/>
    <w:rsid w:val="001F4A90"/>
    <w:rsid w:val="00212AD4"/>
    <w:rsid w:val="00220537"/>
    <w:rsid w:val="00221D27"/>
    <w:rsid w:val="002230B6"/>
    <w:rsid w:val="0022755D"/>
    <w:rsid w:val="00240FCA"/>
    <w:rsid w:val="00241D7F"/>
    <w:rsid w:val="002733D1"/>
    <w:rsid w:val="002C1959"/>
    <w:rsid w:val="002C211D"/>
    <w:rsid w:val="002C3E97"/>
    <w:rsid w:val="002C456D"/>
    <w:rsid w:val="002D4648"/>
    <w:rsid w:val="002D4815"/>
    <w:rsid w:val="002E5889"/>
    <w:rsid w:val="002F4B1D"/>
    <w:rsid w:val="00300E00"/>
    <w:rsid w:val="003119E6"/>
    <w:rsid w:val="00320622"/>
    <w:rsid w:val="00382C39"/>
    <w:rsid w:val="00385003"/>
    <w:rsid w:val="003864FA"/>
    <w:rsid w:val="00386B7C"/>
    <w:rsid w:val="0039278E"/>
    <w:rsid w:val="00397006"/>
    <w:rsid w:val="00397661"/>
    <w:rsid w:val="003C0B1C"/>
    <w:rsid w:val="003D7347"/>
    <w:rsid w:val="003E1B11"/>
    <w:rsid w:val="00417CAA"/>
    <w:rsid w:val="004217A3"/>
    <w:rsid w:val="0046632A"/>
    <w:rsid w:val="004A1988"/>
    <w:rsid w:val="004C7340"/>
    <w:rsid w:val="004D7E2D"/>
    <w:rsid w:val="004E256C"/>
    <w:rsid w:val="004E343B"/>
    <w:rsid w:val="004F6E30"/>
    <w:rsid w:val="00502847"/>
    <w:rsid w:val="005038A4"/>
    <w:rsid w:val="005140F1"/>
    <w:rsid w:val="0054029D"/>
    <w:rsid w:val="00551332"/>
    <w:rsid w:val="00562AB8"/>
    <w:rsid w:val="0056511D"/>
    <w:rsid w:val="00570333"/>
    <w:rsid w:val="00574113"/>
    <w:rsid w:val="00582F0A"/>
    <w:rsid w:val="005906DA"/>
    <w:rsid w:val="005910BC"/>
    <w:rsid w:val="00593921"/>
    <w:rsid w:val="005967D5"/>
    <w:rsid w:val="005B3021"/>
    <w:rsid w:val="005B4AE9"/>
    <w:rsid w:val="005B683D"/>
    <w:rsid w:val="005C4081"/>
    <w:rsid w:val="005E79BE"/>
    <w:rsid w:val="00607DAB"/>
    <w:rsid w:val="006161C4"/>
    <w:rsid w:val="006213A8"/>
    <w:rsid w:val="00630A0B"/>
    <w:rsid w:val="006546C9"/>
    <w:rsid w:val="00662FDF"/>
    <w:rsid w:val="00676127"/>
    <w:rsid w:val="00680E59"/>
    <w:rsid w:val="006959A6"/>
    <w:rsid w:val="006B2C85"/>
    <w:rsid w:val="006C0869"/>
    <w:rsid w:val="006C1BBF"/>
    <w:rsid w:val="006C2810"/>
    <w:rsid w:val="006D14DF"/>
    <w:rsid w:val="006F4305"/>
    <w:rsid w:val="0070594F"/>
    <w:rsid w:val="00732289"/>
    <w:rsid w:val="00746473"/>
    <w:rsid w:val="007468AB"/>
    <w:rsid w:val="00763BF6"/>
    <w:rsid w:val="00767ED8"/>
    <w:rsid w:val="00795CB0"/>
    <w:rsid w:val="007A30D4"/>
    <w:rsid w:val="007A39D0"/>
    <w:rsid w:val="007B3F3B"/>
    <w:rsid w:val="007D0DE2"/>
    <w:rsid w:val="007D2BDA"/>
    <w:rsid w:val="007D31DE"/>
    <w:rsid w:val="007D3F21"/>
    <w:rsid w:val="007D5BE5"/>
    <w:rsid w:val="007E0A3B"/>
    <w:rsid w:val="007E2112"/>
    <w:rsid w:val="007E4CC2"/>
    <w:rsid w:val="007F111E"/>
    <w:rsid w:val="00813EC4"/>
    <w:rsid w:val="00820566"/>
    <w:rsid w:val="008222BD"/>
    <w:rsid w:val="00832078"/>
    <w:rsid w:val="00833ED7"/>
    <w:rsid w:val="008575EE"/>
    <w:rsid w:val="00877F53"/>
    <w:rsid w:val="008B3F1F"/>
    <w:rsid w:val="008D3F7D"/>
    <w:rsid w:val="008D602D"/>
    <w:rsid w:val="008F41A5"/>
    <w:rsid w:val="00903348"/>
    <w:rsid w:val="00930113"/>
    <w:rsid w:val="00937698"/>
    <w:rsid w:val="009518AF"/>
    <w:rsid w:val="00965A52"/>
    <w:rsid w:val="00986BE4"/>
    <w:rsid w:val="009A2FE8"/>
    <w:rsid w:val="009A7C45"/>
    <w:rsid w:val="009C6567"/>
    <w:rsid w:val="009C6FCA"/>
    <w:rsid w:val="009D367E"/>
    <w:rsid w:val="009F1B69"/>
    <w:rsid w:val="00A026BD"/>
    <w:rsid w:val="00A0583D"/>
    <w:rsid w:val="00A13A75"/>
    <w:rsid w:val="00A156B5"/>
    <w:rsid w:val="00A56E83"/>
    <w:rsid w:val="00AA74A2"/>
    <w:rsid w:val="00AB2E96"/>
    <w:rsid w:val="00AB3BCD"/>
    <w:rsid w:val="00AC4C33"/>
    <w:rsid w:val="00AE05F0"/>
    <w:rsid w:val="00AE61F5"/>
    <w:rsid w:val="00B12519"/>
    <w:rsid w:val="00B157A8"/>
    <w:rsid w:val="00B15C0D"/>
    <w:rsid w:val="00B17021"/>
    <w:rsid w:val="00B53927"/>
    <w:rsid w:val="00BA13C4"/>
    <w:rsid w:val="00BE2E17"/>
    <w:rsid w:val="00C04F3D"/>
    <w:rsid w:val="00C1069F"/>
    <w:rsid w:val="00C13F2C"/>
    <w:rsid w:val="00C16AEA"/>
    <w:rsid w:val="00C445FE"/>
    <w:rsid w:val="00C53FF7"/>
    <w:rsid w:val="00CA5BD5"/>
    <w:rsid w:val="00CB155D"/>
    <w:rsid w:val="00CC5C2E"/>
    <w:rsid w:val="00CD150A"/>
    <w:rsid w:val="00CE3E0D"/>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956C0"/>
    <w:rsid w:val="00EB7C10"/>
    <w:rsid w:val="00EF0713"/>
    <w:rsid w:val="00EF3BC1"/>
    <w:rsid w:val="00F1261B"/>
    <w:rsid w:val="00F22B3D"/>
    <w:rsid w:val="00F6777D"/>
    <w:rsid w:val="00F72310"/>
    <w:rsid w:val="00F75F04"/>
    <w:rsid w:val="00F93197"/>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6AB206-5909-4C0E-9EDE-D09B304A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7468AB"/>
    <w:rPr>
      <w:sz w:val="24"/>
      <w:szCs w:val="24"/>
    </w:rPr>
  </w:style>
  <w:style w:type="paragraph" w:styleId="Heading1">
    <w:name w:val="heading 1"/>
    <w:basedOn w:val="Normal"/>
    <w:next w:val="Normal"/>
    <w:uiPriority w:val="1"/>
    <w:qFormat/>
    <w:rsid w:val="007468AB"/>
    <w:pPr>
      <w:keepNext/>
      <w:spacing w:before="240" w:after="60"/>
      <w:outlineLvl w:val="0"/>
    </w:pPr>
    <w:rPr>
      <w:b/>
      <w:bCs/>
      <w:kern w:val="32"/>
      <w:szCs w:val="32"/>
    </w:rPr>
  </w:style>
  <w:style w:type="paragraph" w:styleId="Heading2">
    <w:name w:val="heading 2"/>
    <w:basedOn w:val="Normal"/>
    <w:next w:val="Normal"/>
    <w:uiPriority w:val="1"/>
    <w:qFormat/>
    <w:rsid w:val="007468AB"/>
    <w:pPr>
      <w:keepNext/>
      <w:spacing w:before="240" w:after="60"/>
      <w:outlineLvl w:val="1"/>
    </w:pPr>
    <w:rPr>
      <w:b/>
      <w:bCs/>
      <w:iCs/>
      <w:szCs w:val="28"/>
    </w:rPr>
  </w:style>
  <w:style w:type="paragraph" w:styleId="Heading3">
    <w:name w:val="heading 3"/>
    <w:basedOn w:val="Normal"/>
    <w:next w:val="Normal"/>
    <w:uiPriority w:val="1"/>
    <w:qFormat/>
    <w:rsid w:val="007468AB"/>
    <w:pPr>
      <w:spacing w:before="240" w:after="60"/>
      <w:outlineLvl w:val="2"/>
    </w:pPr>
    <w:rPr>
      <w:b/>
      <w:bCs/>
      <w:szCs w:val="26"/>
    </w:rPr>
  </w:style>
  <w:style w:type="paragraph" w:styleId="Heading4">
    <w:name w:val="heading 4"/>
    <w:basedOn w:val="Normal"/>
    <w:next w:val="Normal"/>
    <w:uiPriority w:val="1"/>
    <w:qFormat/>
    <w:rsid w:val="007468AB"/>
    <w:pPr>
      <w:spacing w:before="240" w:after="60"/>
      <w:outlineLvl w:val="3"/>
    </w:pPr>
    <w:rPr>
      <w:b/>
      <w:bCs/>
      <w:szCs w:val="28"/>
    </w:rPr>
  </w:style>
  <w:style w:type="paragraph" w:styleId="Heading5">
    <w:name w:val="heading 5"/>
    <w:basedOn w:val="Normal"/>
    <w:next w:val="Normal"/>
    <w:uiPriority w:val="1"/>
    <w:qFormat/>
    <w:rsid w:val="007468AB"/>
    <w:pPr>
      <w:spacing w:before="240" w:after="60"/>
      <w:outlineLvl w:val="4"/>
    </w:pPr>
    <w:rPr>
      <w:b/>
      <w:bCs/>
      <w:iCs/>
      <w:szCs w:val="26"/>
    </w:rPr>
  </w:style>
  <w:style w:type="paragraph" w:styleId="Heading6">
    <w:name w:val="heading 6"/>
    <w:basedOn w:val="Normal"/>
    <w:next w:val="Normal"/>
    <w:uiPriority w:val="1"/>
    <w:qFormat/>
    <w:rsid w:val="007468AB"/>
    <w:pPr>
      <w:spacing w:before="240" w:after="60"/>
      <w:outlineLvl w:val="5"/>
    </w:pPr>
    <w:rPr>
      <w:b/>
      <w:bCs/>
      <w:szCs w:val="22"/>
    </w:rPr>
  </w:style>
  <w:style w:type="paragraph" w:styleId="Heading7">
    <w:name w:val="heading 7"/>
    <w:basedOn w:val="Normal"/>
    <w:next w:val="Normal"/>
    <w:uiPriority w:val="1"/>
    <w:qFormat/>
    <w:rsid w:val="007468AB"/>
    <w:pPr>
      <w:spacing w:before="240" w:after="60"/>
      <w:outlineLvl w:val="6"/>
    </w:pPr>
    <w:rPr>
      <w:b/>
    </w:rPr>
  </w:style>
  <w:style w:type="paragraph" w:styleId="Heading8">
    <w:name w:val="heading 8"/>
    <w:basedOn w:val="Normal"/>
    <w:next w:val="Normal"/>
    <w:uiPriority w:val="1"/>
    <w:qFormat/>
    <w:rsid w:val="007468AB"/>
    <w:pPr>
      <w:spacing w:before="240" w:after="60"/>
      <w:outlineLvl w:val="7"/>
    </w:pPr>
    <w:rPr>
      <w:b/>
      <w:iCs/>
    </w:rPr>
  </w:style>
  <w:style w:type="paragraph" w:styleId="Heading9">
    <w:name w:val="heading 9"/>
    <w:basedOn w:val="Normal"/>
    <w:next w:val="Normal"/>
    <w:uiPriority w:val="2"/>
    <w:qFormat/>
    <w:rsid w:val="007468A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468AB"/>
    <w:pPr>
      <w:spacing w:after="240"/>
    </w:pPr>
    <w:rPr>
      <w:szCs w:val="20"/>
    </w:rPr>
  </w:style>
  <w:style w:type="paragraph" w:styleId="Quote">
    <w:name w:val="Quote"/>
    <w:basedOn w:val="BodyText"/>
    <w:uiPriority w:val="2"/>
    <w:qFormat/>
    <w:rsid w:val="007468AB"/>
    <w:pPr>
      <w:ind w:left="1440" w:right="1440"/>
    </w:pPr>
  </w:style>
  <w:style w:type="paragraph" w:customStyle="1" w:styleId="BodyTextContinued">
    <w:name w:val="Body Text Continued"/>
    <w:basedOn w:val="BodyText"/>
    <w:next w:val="BodyText"/>
    <w:rsid w:val="007468AB"/>
  </w:style>
  <w:style w:type="paragraph" w:styleId="TOC1">
    <w:name w:val="toc 1"/>
    <w:basedOn w:val="Normal"/>
    <w:next w:val="Normal"/>
    <w:autoRedefine/>
    <w:uiPriority w:val="2"/>
    <w:rsid w:val="007468A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468A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468A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468A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468A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468A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468A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468A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468A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468AB"/>
    <w:pPr>
      <w:numPr>
        <w:numId w:val="9"/>
      </w:numPr>
    </w:pPr>
  </w:style>
  <w:style w:type="paragraph" w:styleId="ListNumber2">
    <w:name w:val="List Number 2"/>
    <w:basedOn w:val="BodyText"/>
    <w:uiPriority w:val="1"/>
    <w:rsid w:val="007468AB"/>
    <w:pPr>
      <w:numPr>
        <w:numId w:val="10"/>
      </w:numPr>
    </w:pPr>
  </w:style>
  <w:style w:type="paragraph" w:styleId="ListBullet">
    <w:name w:val="List Bullet"/>
    <w:basedOn w:val="BodyText"/>
    <w:uiPriority w:val="1"/>
    <w:rsid w:val="007468AB"/>
    <w:pPr>
      <w:numPr>
        <w:numId w:val="5"/>
      </w:numPr>
      <w:tabs>
        <w:tab w:val="left" w:pos="1440"/>
      </w:tabs>
    </w:pPr>
    <w:rPr>
      <w:szCs w:val="24"/>
    </w:rPr>
  </w:style>
  <w:style w:type="paragraph" w:styleId="ListBullet2">
    <w:name w:val="List Bullet 2"/>
    <w:basedOn w:val="BodyText"/>
    <w:uiPriority w:val="1"/>
    <w:rsid w:val="007468AB"/>
    <w:pPr>
      <w:numPr>
        <w:numId w:val="7"/>
      </w:numPr>
      <w:tabs>
        <w:tab w:val="clear" w:pos="1440"/>
        <w:tab w:val="left" w:pos="720"/>
      </w:tabs>
      <w:ind w:left="720"/>
    </w:pPr>
    <w:rPr>
      <w:szCs w:val="24"/>
    </w:rPr>
  </w:style>
  <w:style w:type="paragraph" w:styleId="Header">
    <w:name w:val="header"/>
    <w:basedOn w:val="Normal"/>
    <w:uiPriority w:val="1"/>
    <w:rsid w:val="007468AB"/>
    <w:pPr>
      <w:tabs>
        <w:tab w:val="center" w:pos="4680"/>
        <w:tab w:val="right" w:pos="9360"/>
      </w:tabs>
    </w:pPr>
  </w:style>
  <w:style w:type="paragraph" w:styleId="Footer">
    <w:name w:val="footer"/>
    <w:basedOn w:val="Normal"/>
    <w:rsid w:val="007468AB"/>
    <w:pPr>
      <w:tabs>
        <w:tab w:val="center" w:pos="4680"/>
        <w:tab w:val="right" w:pos="9360"/>
      </w:tabs>
    </w:pPr>
  </w:style>
  <w:style w:type="table" w:styleId="TableGrid">
    <w:name w:val="Table Grid"/>
    <w:basedOn w:val="TableNormal"/>
    <w:rsid w:val="00746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468A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468AB"/>
    <w:rPr>
      <w:rFonts w:ascii="Times New Roman Bold" w:hAnsi="Times New Roman Bold" w:cs="Arial"/>
      <w:b/>
      <w:vanish/>
      <w:color w:val="FF0000"/>
    </w:rPr>
  </w:style>
  <w:style w:type="paragraph" w:customStyle="1" w:styleId="Formhidden">
    <w:name w:val="Form_hidden"/>
    <w:rsid w:val="007468A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468A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468AB"/>
    <w:rPr>
      <w:sz w:val="20"/>
      <w:szCs w:val="20"/>
    </w:rPr>
  </w:style>
  <w:style w:type="paragraph" w:customStyle="1" w:styleId="Titlehidden">
    <w:name w:val="Title_hidden"/>
    <w:uiPriority w:val="2"/>
    <w:rsid w:val="007468A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7468A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468A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468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468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46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468A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468A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468AB"/>
    <w:rPr>
      <w:rFonts w:ascii="Arial" w:hAnsi="Arial"/>
      <w:i/>
      <w:vanish/>
      <w:color w:val="FF0000"/>
      <w:szCs w:val="24"/>
    </w:rPr>
  </w:style>
  <w:style w:type="paragraph" w:customStyle="1" w:styleId="MnLevel4hidden">
    <w:name w:val="MnLevel4_hidden"/>
    <w:uiPriority w:val="2"/>
    <w:rsid w:val="007468A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468AB"/>
    <w:pPr>
      <w:spacing w:after="240"/>
      <w:ind w:right="5760"/>
    </w:pPr>
    <w:rPr>
      <w:rFonts w:ascii="Arial" w:hAnsi="Arial" w:cs="Arial"/>
      <w:i/>
      <w:vanish/>
      <w:color w:val="FF0000"/>
    </w:rPr>
  </w:style>
  <w:style w:type="paragraph" w:customStyle="1" w:styleId="MnListnhidden">
    <w:name w:val="MnList_n_hidden"/>
    <w:uiPriority w:val="2"/>
    <w:rsid w:val="00746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46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468A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46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468A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468A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468A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468A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468A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46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46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46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468A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468A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468A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46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468AB"/>
    <w:rPr>
      <w:vanish/>
      <w:sz w:val="4"/>
      <w:szCs w:val="24"/>
    </w:rPr>
  </w:style>
  <w:style w:type="paragraph" w:customStyle="1" w:styleId="clausetitlehidden">
    <w:name w:val="clause_title_hidden"/>
    <w:basedOn w:val="Normal"/>
    <w:uiPriority w:val="2"/>
    <w:qFormat/>
    <w:rsid w:val="007468AB"/>
    <w:pPr>
      <w:spacing w:after="240"/>
      <w:ind w:left="720" w:hanging="720"/>
    </w:pPr>
    <w:rPr>
      <w:i/>
      <w:vanish/>
      <w:color w:val="FF0000"/>
    </w:rPr>
  </w:style>
  <w:style w:type="paragraph" w:customStyle="1" w:styleId="clausenumberhidden">
    <w:name w:val="clause_number_hidden"/>
    <w:basedOn w:val="Normal"/>
    <w:uiPriority w:val="2"/>
    <w:qFormat/>
    <w:rsid w:val="007468AB"/>
    <w:pPr>
      <w:spacing w:after="240"/>
    </w:pPr>
    <w:rPr>
      <w:rFonts w:ascii="Arial" w:hAnsi="Arial"/>
      <w:b/>
      <w:i/>
      <w:vanish/>
      <w:color w:val="FF0000"/>
      <w:sz w:val="20"/>
    </w:rPr>
  </w:style>
  <w:style w:type="paragraph" w:customStyle="1" w:styleId="TitleBeforeSubhidden">
    <w:name w:val="TitleBeforeSub_hidden"/>
    <w:uiPriority w:val="2"/>
    <w:qFormat/>
    <w:rsid w:val="007468A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7468AB"/>
    <w:rPr>
      <w:rFonts w:ascii="Times New Roman" w:hAnsi="Times New Roman" w:cs="Times New Roman"/>
      <w:sz w:val="24"/>
    </w:rPr>
  </w:style>
  <w:style w:type="paragraph" w:customStyle="1" w:styleId="TitleBeforeSub">
    <w:name w:val="TitleBeforeSub"/>
    <w:uiPriority w:val="2"/>
    <w:qFormat/>
    <w:rsid w:val="007468AB"/>
    <w:pPr>
      <w:keepNext/>
      <w:widowControl w:val="0"/>
      <w:suppressAutoHyphens/>
      <w:spacing w:line="340" w:lineRule="atLeast"/>
      <w:jc w:val="center"/>
    </w:pPr>
    <w:rPr>
      <w:b/>
      <w:sz w:val="28"/>
      <w:szCs w:val="24"/>
    </w:rPr>
  </w:style>
  <w:style w:type="character" w:customStyle="1" w:styleId="TitleChar">
    <w:name w:val="Title Char"/>
    <w:link w:val="Title"/>
    <w:uiPriority w:val="2"/>
    <w:rsid w:val="007468AB"/>
    <w:rPr>
      <w:rFonts w:ascii="Times New Roman" w:hAnsi="Times New Roman" w:cs="Times New Roman"/>
      <w:b/>
      <w:bCs/>
      <w:sz w:val="28"/>
      <w:szCs w:val="24"/>
    </w:rPr>
  </w:style>
  <w:style w:type="paragraph" w:customStyle="1" w:styleId="Para">
    <w:name w:val="Para"/>
    <w:uiPriority w:val="99"/>
    <w:rsid w:val="007468A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468A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7468A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FDADE3-2A69-4FC9-A096-BC977D99F8A3}">
  <ds:schemaRefs>
    <ds:schemaRef ds:uri="http://schemas.microsoft.com/office/2006/metadata/longProperties"/>
  </ds:schemaRefs>
</ds:datastoreItem>
</file>

<file path=customXml/itemProps2.xml><?xml version="1.0" encoding="utf-8"?>
<ds:datastoreItem xmlns:ds="http://schemas.openxmlformats.org/officeDocument/2006/customXml" ds:itemID="{E69E709B-132E-492C-9DA7-E803C3C2BEF8}"/>
</file>

<file path=customXml/itemProps3.xml><?xml version="1.0" encoding="utf-8"?>
<ds:datastoreItem xmlns:ds="http://schemas.openxmlformats.org/officeDocument/2006/customXml" ds:itemID="{AC63659F-04C1-42F8-89A5-7C584DF86FFE}">
  <ds:schemaRefs>
    <ds:schemaRef ds:uri="http://schemas.microsoft.com/sharepoint/v3/contenttype/forms"/>
  </ds:schemaRefs>
</ds:datastoreItem>
</file>

<file path=customXml/itemProps4.xml><?xml version="1.0" encoding="utf-8"?>
<ds:datastoreItem xmlns:ds="http://schemas.openxmlformats.org/officeDocument/2006/customXml" ds:itemID="{6D3D3138-C80A-45B9-83E5-A2F957926E9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117</Words>
  <Characters>671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3</cp:revision>
  <cp:lastPrinted>2011-11-04T13:07:00Z</cp:lastPrinted>
  <dcterms:created xsi:type="dcterms:W3CDTF">2022-09-04T19:53:00Z</dcterms:created>
  <dcterms:modified xsi:type="dcterms:W3CDTF">2022-09-18T15:47:00Z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14030400.0000000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