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99E" w:rsidRDefault="00FD199E">
      <w:pPr>
        <w:pStyle w:val="Formhidden"/>
      </w:pPr>
      <w:bookmarkStart w:id="0" w:name="_GoBack"/>
      <w:bookmarkEnd w:id="0"/>
      <w:r>
        <w:t>Form 8-16</w:t>
      </w:r>
    </w:p>
    <w:p w:rsidR="008E4C26" w:rsidRDefault="00FD199E" w:rsidP="008E4C26">
      <w:pPr>
        <w:pStyle w:val="Captionhidden"/>
      </w:pPr>
      <w:r>
        <w:t>[Caption. See § 3 of the Introduction in this manual.]</w:t>
      </w:r>
      <w:r w:rsidR="008E4C26" w:rsidRPr="008E4C26">
        <w:t xml:space="preserve"> </w:t>
      </w:r>
    </w:p>
    <w:p w:rsidR="00FD199E" w:rsidRDefault="00FD199E">
      <w:pPr>
        <w:pStyle w:val="Title"/>
      </w:pPr>
      <w:r>
        <w:t>Order Authorizing Guardian’s Compensation</w:t>
      </w:r>
    </w:p>
    <w:p w:rsidR="00FD199E" w:rsidRDefault="00FD199E">
      <w:pPr>
        <w:pStyle w:val="Para"/>
        <w:rPr>
          <w:w w:val="100"/>
        </w:rPr>
      </w:pPr>
      <w:r>
        <w:rPr>
          <w:w w:val="100"/>
        </w:rPr>
        <w:t>On [</w:t>
      </w:r>
      <w:r>
        <w:rPr>
          <w:rStyle w:val="Substitute"/>
          <w:w w:val="100"/>
        </w:rPr>
        <w:t>date</w:t>
      </w:r>
      <w:r>
        <w:rPr>
          <w:w w:val="100"/>
        </w:rPr>
        <w:t>] the Court considered the application for compensation of [</w:t>
      </w:r>
      <w:r>
        <w:rPr>
          <w:rStyle w:val="Substitute"/>
          <w:w w:val="100"/>
        </w:rPr>
        <w:t>name of applicant</w:t>
      </w:r>
      <w:r>
        <w:rPr>
          <w:w w:val="100"/>
        </w:rPr>
        <w:t xml:space="preserve">], Applicant, who </w:t>
      </w:r>
      <w:r w:rsidR="006C36BB">
        <w:rPr>
          <w:w w:val="100"/>
        </w:rPr>
        <w:t>qualified</w:t>
      </w:r>
      <w:r>
        <w:rPr>
          <w:w w:val="100"/>
        </w:rPr>
        <w:t xml:space="preserve"> on [</w:t>
      </w:r>
      <w:r>
        <w:rPr>
          <w:rStyle w:val="Substitute"/>
          <w:w w:val="100"/>
        </w:rPr>
        <w:t>date</w:t>
      </w:r>
      <w:r>
        <w:rPr>
          <w:w w:val="100"/>
        </w:rPr>
        <w:t>] to serve as guardian of the [person/estate/person and estate] of [</w:t>
      </w:r>
      <w:r>
        <w:rPr>
          <w:rStyle w:val="Substitute"/>
          <w:w w:val="100"/>
        </w:rPr>
        <w:t>name of ward</w:t>
      </w:r>
      <w:r>
        <w:rPr>
          <w:w w:val="100"/>
        </w:rPr>
        <w:t>], Ward, an incapacitated person. The Court finds that Applicant’s compensation requested for services rendered in the amount of $[</w:t>
      </w:r>
      <w:r>
        <w:rPr>
          <w:rStyle w:val="Substitute"/>
          <w:w w:val="100"/>
        </w:rPr>
        <w:t>amount</w:t>
      </w:r>
      <w:r>
        <w:rPr>
          <w:w w:val="100"/>
        </w:rPr>
        <w:t xml:space="preserve">] is reasonable, that Applicant has taken care of and assisted Ward, that Applicant has managed Ward’s estate in compliance with the Texas </w:t>
      </w:r>
      <w:r w:rsidR="00201101">
        <w:rPr>
          <w:w w:val="100"/>
        </w:rPr>
        <w:t>Estates</w:t>
      </w:r>
      <w:r>
        <w:rPr>
          <w:w w:val="100"/>
        </w:rPr>
        <w:t xml:space="preserve"> Code requirements, that this estate has assets from which the payment of these fees and expenses may be made, that the above compensation should be authorized for payment, and that this request should be granted.</w:t>
      </w:r>
    </w:p>
    <w:p w:rsidR="00FD199E" w:rsidRDefault="00FD199E">
      <w:pPr>
        <w:pStyle w:val="Para"/>
        <w:rPr>
          <w:w w:val="100"/>
        </w:rPr>
      </w:pPr>
      <w:r>
        <w:rPr>
          <w:w w:val="100"/>
        </w:rPr>
        <w:t>IT IS THEREFORE ORDERED that [</w:t>
      </w:r>
      <w:r>
        <w:rPr>
          <w:rStyle w:val="Substitute"/>
          <w:w w:val="100"/>
        </w:rPr>
        <w:t>name of applicant</w:t>
      </w:r>
      <w:r>
        <w:rPr>
          <w:w w:val="100"/>
        </w:rPr>
        <w:t>], the guardian of [</w:t>
      </w:r>
      <w:r>
        <w:rPr>
          <w:rStyle w:val="Substitute"/>
          <w:w w:val="100"/>
        </w:rPr>
        <w:t>name of ward</w:t>
      </w:r>
      <w:r>
        <w:rPr>
          <w:w w:val="100"/>
        </w:rPr>
        <w:t>]’s estate, pay the above compensation in the amount of $[</w:t>
      </w:r>
      <w:r>
        <w:rPr>
          <w:rStyle w:val="Substitute"/>
          <w:w w:val="100"/>
        </w:rPr>
        <w:t>amount</w:t>
      </w:r>
      <w:r>
        <w:rPr>
          <w:w w:val="100"/>
        </w:rPr>
        <w:t>] to [</w:t>
      </w:r>
      <w:r>
        <w:rPr>
          <w:rStyle w:val="Substitute"/>
          <w:w w:val="100"/>
        </w:rPr>
        <w:t>name of applicant</w:t>
      </w:r>
      <w:r>
        <w:rPr>
          <w:w w:val="100"/>
        </w:rPr>
        <w:t>], from funds of [</w:t>
      </w:r>
      <w:r>
        <w:rPr>
          <w:rStyle w:val="Substitute"/>
          <w:w w:val="100"/>
        </w:rPr>
        <w:t>name of ward</w:t>
      </w:r>
      <w:r>
        <w:rPr>
          <w:w w:val="100"/>
        </w:rPr>
        <w:t>]’s estate.</w:t>
      </w:r>
    </w:p>
    <w:p w:rsidR="00D54074" w:rsidRDefault="00D54074" w:rsidP="00D54074">
      <w:pPr>
        <w:pStyle w:val="SignBlockFlush"/>
        <w:tabs>
          <w:tab w:val="clear" w:pos="4320"/>
        </w:tabs>
        <w:spacing w:after="240"/>
        <w:ind w:right="0"/>
      </w:pPr>
      <w:r>
        <w:t>SIGNED on _________________________.</w:t>
      </w:r>
    </w:p>
    <w:p w:rsidR="00FD199E" w:rsidRDefault="00FD199E">
      <w:pPr>
        <w:pStyle w:val="SignBlock"/>
      </w:pPr>
      <w:r>
        <w:tab/>
      </w:r>
    </w:p>
    <w:p w:rsidR="00FD199E" w:rsidRDefault="00FD199E">
      <w:pPr>
        <w:pStyle w:val="SignItemLast"/>
      </w:pPr>
      <w:r>
        <w:t>JUDGE PRESIDING</w:t>
      </w:r>
    </w:p>
    <w:p w:rsidR="00FD199E" w:rsidRDefault="00FD199E">
      <w:pPr>
        <w:pStyle w:val="SignItemLast"/>
      </w:pPr>
      <w:r>
        <w:t>APPROVED AS TO FORM:</w:t>
      </w:r>
    </w:p>
    <w:p w:rsidR="00FD199E" w:rsidRDefault="00FD199E">
      <w:pPr>
        <w:pStyle w:val="SignBlock"/>
      </w:pPr>
      <w:r>
        <w:tab/>
      </w:r>
    </w:p>
    <w:p w:rsidR="00FD199E" w:rsidRDefault="00FD199E">
      <w:pPr>
        <w:pStyle w:val="SignItem"/>
      </w:pPr>
      <w:r>
        <w:t>[</w:t>
      </w:r>
      <w:r>
        <w:rPr>
          <w:rStyle w:val="Substitute"/>
        </w:rPr>
        <w:t>Name</w:t>
      </w:r>
      <w:r>
        <w:t>]</w:t>
      </w:r>
    </w:p>
    <w:p w:rsidR="00FD199E" w:rsidRDefault="00FD199E">
      <w:pPr>
        <w:pStyle w:val="SignItem"/>
      </w:pPr>
      <w:r>
        <w:t>Attorney for Applicant</w:t>
      </w:r>
    </w:p>
    <w:p w:rsidR="00FD199E" w:rsidRDefault="00FD199E">
      <w:pPr>
        <w:pStyle w:val="SignItem"/>
      </w:pPr>
      <w:r>
        <w:t>State Bar No.:</w:t>
      </w:r>
    </w:p>
    <w:p w:rsidR="00201101" w:rsidRDefault="00201101" w:rsidP="00201101">
      <w:pPr>
        <w:pStyle w:val="SignItem"/>
      </w:pPr>
      <w:r>
        <w:t>[</w:t>
      </w:r>
      <w:r w:rsidRPr="002E7F9A">
        <w:rPr>
          <w:rFonts w:ascii="Arial" w:hAnsi="Arial" w:cs="Arial"/>
          <w:b/>
          <w:sz w:val="20"/>
          <w:szCs w:val="20"/>
        </w:rPr>
        <w:t>Email address</w:t>
      </w:r>
      <w:r>
        <w:t>]</w:t>
      </w:r>
    </w:p>
    <w:p w:rsidR="00FD199E" w:rsidRDefault="00FD199E">
      <w:pPr>
        <w:pStyle w:val="SignItem"/>
      </w:pPr>
      <w:r>
        <w:t>[</w:t>
      </w:r>
      <w:r>
        <w:rPr>
          <w:rStyle w:val="Substitute"/>
        </w:rPr>
        <w:t>Address</w:t>
      </w:r>
      <w:r>
        <w:t>]</w:t>
      </w:r>
    </w:p>
    <w:p w:rsidR="00FD199E" w:rsidRDefault="00FD199E">
      <w:pPr>
        <w:pStyle w:val="SignItem"/>
      </w:pPr>
      <w:r>
        <w:t>[</w:t>
      </w:r>
      <w:r>
        <w:rPr>
          <w:rStyle w:val="Substitute"/>
        </w:rPr>
        <w:t>Telephone</w:t>
      </w:r>
      <w:r>
        <w:t>]</w:t>
      </w:r>
    </w:p>
    <w:p w:rsidR="00FD199E" w:rsidRDefault="00FD199E">
      <w:pPr>
        <w:pStyle w:val="SignItemLast"/>
      </w:pPr>
      <w:r>
        <w:t>[</w:t>
      </w:r>
      <w:r>
        <w:rPr>
          <w:rStyle w:val="Substitute"/>
        </w:rPr>
        <w:t>Telecopier</w:t>
      </w:r>
      <w:r>
        <w:t>]</w:t>
      </w:r>
    </w:p>
    <w:p w:rsidR="00356413" w:rsidRDefault="00356413" w:rsidP="00937698"/>
    <w:sectPr w:rsidR="00356413" w:rsidSect="00FD199E">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688" w:rsidRDefault="00C67688">
      <w:r>
        <w:separator/>
      </w:r>
    </w:p>
  </w:endnote>
  <w:endnote w:type="continuationSeparator" w:id="0">
    <w:p w:rsidR="00C67688" w:rsidRDefault="00C67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310" w:rsidRDefault="00F72310">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688" w:rsidRDefault="00C67688">
      <w:r>
        <w:separator/>
      </w:r>
    </w:p>
  </w:footnote>
  <w:footnote w:type="continuationSeparator" w:id="0">
    <w:p w:rsidR="00C67688" w:rsidRDefault="00C676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310" w:rsidRDefault="00F72310">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7D908EAA"/>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3"/>
  </w:num>
  <w:num w:numId="10">
    <w:abstractNumId w:val="15"/>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1"/>
  </w:num>
  <w:num w:numId="22">
    <w:abstractNumId w:val="12"/>
  </w:num>
  <w:num w:numId="23">
    <w:abstractNumId w:val="14"/>
  </w:num>
  <w:num w:numId="24">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TBBForm" w:val="Form8-16.docx"/>
    <w:docVar w:name="TBBStampDate" w:val="09-18-2022"/>
    <w:docVar w:name="TBBVer" w:val=".docx"/>
    <w:docVar w:name="TBBYear" w:val="2022"/>
  </w:docVars>
  <w:rsids>
    <w:rsidRoot w:val="00895AB3"/>
    <w:rsid w:val="00006704"/>
    <w:rsid w:val="00035105"/>
    <w:rsid w:val="00055419"/>
    <w:rsid w:val="00075517"/>
    <w:rsid w:val="000A5288"/>
    <w:rsid w:val="000A6DC7"/>
    <w:rsid w:val="000B0F31"/>
    <w:rsid w:val="000B259E"/>
    <w:rsid w:val="000B3AE9"/>
    <w:rsid w:val="000D0833"/>
    <w:rsid w:val="000D5936"/>
    <w:rsid w:val="00103258"/>
    <w:rsid w:val="00116764"/>
    <w:rsid w:val="00124EC7"/>
    <w:rsid w:val="00127AD1"/>
    <w:rsid w:val="00130840"/>
    <w:rsid w:val="001357DF"/>
    <w:rsid w:val="00167635"/>
    <w:rsid w:val="001B4977"/>
    <w:rsid w:val="001C7034"/>
    <w:rsid w:val="001D113B"/>
    <w:rsid w:val="001D53A9"/>
    <w:rsid w:val="00201101"/>
    <w:rsid w:val="00212AD4"/>
    <w:rsid w:val="00220537"/>
    <w:rsid w:val="00221D27"/>
    <w:rsid w:val="002733D1"/>
    <w:rsid w:val="002C1959"/>
    <w:rsid w:val="002C211D"/>
    <w:rsid w:val="002C3E97"/>
    <w:rsid w:val="002C456D"/>
    <w:rsid w:val="002D4648"/>
    <w:rsid w:val="002D4815"/>
    <w:rsid w:val="002F4B1D"/>
    <w:rsid w:val="00300E00"/>
    <w:rsid w:val="003119E6"/>
    <w:rsid w:val="003143B1"/>
    <w:rsid w:val="00320622"/>
    <w:rsid w:val="00352214"/>
    <w:rsid w:val="00356413"/>
    <w:rsid w:val="0037635E"/>
    <w:rsid w:val="00382C39"/>
    <w:rsid w:val="00385003"/>
    <w:rsid w:val="003864FA"/>
    <w:rsid w:val="00386B7C"/>
    <w:rsid w:val="0039278E"/>
    <w:rsid w:val="00397006"/>
    <w:rsid w:val="00397661"/>
    <w:rsid w:val="003C0B1C"/>
    <w:rsid w:val="003D7347"/>
    <w:rsid w:val="003E1B11"/>
    <w:rsid w:val="00417CAA"/>
    <w:rsid w:val="004217A3"/>
    <w:rsid w:val="0046632A"/>
    <w:rsid w:val="004A1988"/>
    <w:rsid w:val="004C7340"/>
    <w:rsid w:val="004D7E2D"/>
    <w:rsid w:val="004E343B"/>
    <w:rsid w:val="004F6E30"/>
    <w:rsid w:val="005038A4"/>
    <w:rsid w:val="005140F1"/>
    <w:rsid w:val="005362C2"/>
    <w:rsid w:val="0054029D"/>
    <w:rsid w:val="00551332"/>
    <w:rsid w:val="00562AB8"/>
    <w:rsid w:val="0056511D"/>
    <w:rsid w:val="0057010B"/>
    <w:rsid w:val="00570333"/>
    <w:rsid w:val="00574113"/>
    <w:rsid w:val="00582F0A"/>
    <w:rsid w:val="005906DA"/>
    <w:rsid w:val="005967D5"/>
    <w:rsid w:val="005B3021"/>
    <w:rsid w:val="005B4AE9"/>
    <w:rsid w:val="005B683D"/>
    <w:rsid w:val="005C4081"/>
    <w:rsid w:val="00607DAB"/>
    <w:rsid w:val="00613911"/>
    <w:rsid w:val="006161C4"/>
    <w:rsid w:val="00620C5F"/>
    <w:rsid w:val="006213A8"/>
    <w:rsid w:val="00630A0B"/>
    <w:rsid w:val="006546C9"/>
    <w:rsid w:val="00660E1D"/>
    <w:rsid w:val="00662FDF"/>
    <w:rsid w:val="00676127"/>
    <w:rsid w:val="00680E59"/>
    <w:rsid w:val="006959A6"/>
    <w:rsid w:val="006C0869"/>
    <w:rsid w:val="006C1BBF"/>
    <w:rsid w:val="006C2810"/>
    <w:rsid w:val="006C36BB"/>
    <w:rsid w:val="006D14DF"/>
    <w:rsid w:val="0070594F"/>
    <w:rsid w:val="00711D35"/>
    <w:rsid w:val="00746473"/>
    <w:rsid w:val="00763BF6"/>
    <w:rsid w:val="00767ED8"/>
    <w:rsid w:val="007905D5"/>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77F53"/>
    <w:rsid w:val="00895AB3"/>
    <w:rsid w:val="008B3F1F"/>
    <w:rsid w:val="008B55A2"/>
    <w:rsid w:val="008D3F7D"/>
    <w:rsid w:val="008D602D"/>
    <w:rsid w:val="008E4C26"/>
    <w:rsid w:val="008F41A5"/>
    <w:rsid w:val="00903348"/>
    <w:rsid w:val="00937698"/>
    <w:rsid w:val="009518AF"/>
    <w:rsid w:val="00965A52"/>
    <w:rsid w:val="00986BE4"/>
    <w:rsid w:val="009A2FE8"/>
    <w:rsid w:val="009A7C45"/>
    <w:rsid w:val="009C6567"/>
    <w:rsid w:val="009D367E"/>
    <w:rsid w:val="009F1B69"/>
    <w:rsid w:val="00A026BD"/>
    <w:rsid w:val="00A0583D"/>
    <w:rsid w:val="00A156B5"/>
    <w:rsid w:val="00A444D8"/>
    <w:rsid w:val="00A607B0"/>
    <w:rsid w:val="00AA74A2"/>
    <w:rsid w:val="00AB3BCD"/>
    <w:rsid w:val="00AE05F0"/>
    <w:rsid w:val="00AE61F5"/>
    <w:rsid w:val="00B12519"/>
    <w:rsid w:val="00B157A8"/>
    <w:rsid w:val="00B15C0D"/>
    <w:rsid w:val="00B17021"/>
    <w:rsid w:val="00B53927"/>
    <w:rsid w:val="00B658AB"/>
    <w:rsid w:val="00B96C31"/>
    <w:rsid w:val="00BA13C4"/>
    <w:rsid w:val="00BE2E17"/>
    <w:rsid w:val="00C04F3D"/>
    <w:rsid w:val="00C1069F"/>
    <w:rsid w:val="00C16AEA"/>
    <w:rsid w:val="00C445FE"/>
    <w:rsid w:val="00C53FF7"/>
    <w:rsid w:val="00C67688"/>
    <w:rsid w:val="00C71E4F"/>
    <w:rsid w:val="00C83185"/>
    <w:rsid w:val="00C96D0C"/>
    <w:rsid w:val="00CA5BD5"/>
    <w:rsid w:val="00CB155D"/>
    <w:rsid w:val="00CB5558"/>
    <w:rsid w:val="00CC5C2E"/>
    <w:rsid w:val="00CC6062"/>
    <w:rsid w:val="00CD150A"/>
    <w:rsid w:val="00CF7073"/>
    <w:rsid w:val="00D149D2"/>
    <w:rsid w:val="00D25F76"/>
    <w:rsid w:val="00D2766B"/>
    <w:rsid w:val="00D35A20"/>
    <w:rsid w:val="00D47494"/>
    <w:rsid w:val="00D54074"/>
    <w:rsid w:val="00D562D6"/>
    <w:rsid w:val="00D93A2E"/>
    <w:rsid w:val="00D94635"/>
    <w:rsid w:val="00D957EF"/>
    <w:rsid w:val="00D96D86"/>
    <w:rsid w:val="00DA05D8"/>
    <w:rsid w:val="00DB22E2"/>
    <w:rsid w:val="00DB48F2"/>
    <w:rsid w:val="00DC4601"/>
    <w:rsid w:val="00DF64BF"/>
    <w:rsid w:val="00E17361"/>
    <w:rsid w:val="00E7012A"/>
    <w:rsid w:val="00E81DB8"/>
    <w:rsid w:val="00E8508F"/>
    <w:rsid w:val="00E90259"/>
    <w:rsid w:val="00E95688"/>
    <w:rsid w:val="00EB5A66"/>
    <w:rsid w:val="00EF0713"/>
    <w:rsid w:val="00EF3BC1"/>
    <w:rsid w:val="00F1261B"/>
    <w:rsid w:val="00F22B3D"/>
    <w:rsid w:val="00F24C1F"/>
    <w:rsid w:val="00F6777D"/>
    <w:rsid w:val="00F72310"/>
    <w:rsid w:val="00F74C7C"/>
    <w:rsid w:val="00F75F04"/>
    <w:rsid w:val="00F94ACB"/>
    <w:rsid w:val="00FD199E"/>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39EEAE-39B3-466B-979F-5594E66DD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FD199E"/>
    <w:rPr>
      <w:sz w:val="24"/>
      <w:szCs w:val="24"/>
    </w:rPr>
  </w:style>
  <w:style w:type="paragraph" w:styleId="Heading1">
    <w:name w:val="heading 1"/>
    <w:basedOn w:val="Normal"/>
    <w:next w:val="Normal"/>
    <w:uiPriority w:val="1"/>
    <w:qFormat/>
    <w:rsid w:val="00FD199E"/>
    <w:pPr>
      <w:keepNext/>
      <w:spacing w:before="240" w:after="60"/>
      <w:outlineLvl w:val="0"/>
    </w:pPr>
    <w:rPr>
      <w:b/>
      <w:bCs/>
      <w:kern w:val="32"/>
      <w:szCs w:val="32"/>
    </w:rPr>
  </w:style>
  <w:style w:type="paragraph" w:styleId="Heading2">
    <w:name w:val="heading 2"/>
    <w:basedOn w:val="Normal"/>
    <w:next w:val="Normal"/>
    <w:uiPriority w:val="1"/>
    <w:qFormat/>
    <w:rsid w:val="00FD199E"/>
    <w:pPr>
      <w:keepNext/>
      <w:spacing w:before="240" w:after="60"/>
      <w:outlineLvl w:val="1"/>
    </w:pPr>
    <w:rPr>
      <w:b/>
      <w:bCs/>
      <w:iCs/>
      <w:szCs w:val="28"/>
    </w:rPr>
  </w:style>
  <w:style w:type="paragraph" w:styleId="Heading3">
    <w:name w:val="heading 3"/>
    <w:basedOn w:val="Normal"/>
    <w:next w:val="Normal"/>
    <w:uiPriority w:val="1"/>
    <w:qFormat/>
    <w:rsid w:val="00FD199E"/>
    <w:pPr>
      <w:spacing w:before="240" w:after="60"/>
      <w:outlineLvl w:val="2"/>
    </w:pPr>
    <w:rPr>
      <w:b/>
      <w:bCs/>
      <w:szCs w:val="26"/>
    </w:rPr>
  </w:style>
  <w:style w:type="paragraph" w:styleId="Heading4">
    <w:name w:val="heading 4"/>
    <w:basedOn w:val="Normal"/>
    <w:next w:val="Normal"/>
    <w:uiPriority w:val="1"/>
    <w:qFormat/>
    <w:rsid w:val="00FD199E"/>
    <w:pPr>
      <w:spacing w:before="240" w:after="60"/>
      <w:outlineLvl w:val="3"/>
    </w:pPr>
    <w:rPr>
      <w:b/>
      <w:bCs/>
      <w:szCs w:val="28"/>
    </w:rPr>
  </w:style>
  <w:style w:type="paragraph" w:styleId="Heading5">
    <w:name w:val="heading 5"/>
    <w:basedOn w:val="Normal"/>
    <w:next w:val="Normal"/>
    <w:uiPriority w:val="1"/>
    <w:qFormat/>
    <w:rsid w:val="00FD199E"/>
    <w:pPr>
      <w:spacing w:before="240" w:after="60"/>
      <w:outlineLvl w:val="4"/>
    </w:pPr>
    <w:rPr>
      <w:b/>
      <w:bCs/>
      <w:iCs/>
      <w:szCs w:val="26"/>
    </w:rPr>
  </w:style>
  <w:style w:type="paragraph" w:styleId="Heading6">
    <w:name w:val="heading 6"/>
    <w:basedOn w:val="Normal"/>
    <w:next w:val="Normal"/>
    <w:uiPriority w:val="1"/>
    <w:qFormat/>
    <w:rsid w:val="00FD199E"/>
    <w:pPr>
      <w:spacing w:before="240" w:after="60"/>
      <w:outlineLvl w:val="5"/>
    </w:pPr>
    <w:rPr>
      <w:b/>
      <w:bCs/>
      <w:szCs w:val="22"/>
    </w:rPr>
  </w:style>
  <w:style w:type="paragraph" w:styleId="Heading7">
    <w:name w:val="heading 7"/>
    <w:basedOn w:val="Normal"/>
    <w:next w:val="Normal"/>
    <w:uiPriority w:val="1"/>
    <w:qFormat/>
    <w:rsid w:val="00FD199E"/>
    <w:pPr>
      <w:spacing w:before="240" w:after="60"/>
      <w:outlineLvl w:val="6"/>
    </w:pPr>
    <w:rPr>
      <w:b/>
    </w:rPr>
  </w:style>
  <w:style w:type="paragraph" w:styleId="Heading8">
    <w:name w:val="heading 8"/>
    <w:basedOn w:val="Normal"/>
    <w:next w:val="Normal"/>
    <w:uiPriority w:val="1"/>
    <w:qFormat/>
    <w:rsid w:val="00FD199E"/>
    <w:pPr>
      <w:spacing w:before="240" w:after="60"/>
      <w:outlineLvl w:val="7"/>
    </w:pPr>
    <w:rPr>
      <w:b/>
      <w:iCs/>
    </w:rPr>
  </w:style>
  <w:style w:type="paragraph" w:styleId="Heading9">
    <w:name w:val="heading 9"/>
    <w:basedOn w:val="Normal"/>
    <w:next w:val="Normal"/>
    <w:uiPriority w:val="2"/>
    <w:qFormat/>
    <w:rsid w:val="00FD199E"/>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FD199E"/>
    <w:pPr>
      <w:spacing w:after="240"/>
    </w:pPr>
    <w:rPr>
      <w:szCs w:val="20"/>
    </w:rPr>
  </w:style>
  <w:style w:type="paragraph" w:styleId="Quote">
    <w:name w:val="Quote"/>
    <w:basedOn w:val="BodyText"/>
    <w:uiPriority w:val="2"/>
    <w:qFormat/>
    <w:rsid w:val="00FD199E"/>
    <w:pPr>
      <w:ind w:left="1440" w:right="1440"/>
    </w:pPr>
  </w:style>
  <w:style w:type="paragraph" w:customStyle="1" w:styleId="BodyTextContinued">
    <w:name w:val="Body Text Continued"/>
    <w:basedOn w:val="BodyText"/>
    <w:next w:val="BodyText"/>
    <w:rsid w:val="00FD199E"/>
  </w:style>
  <w:style w:type="paragraph" w:styleId="TOC1">
    <w:name w:val="toc 1"/>
    <w:basedOn w:val="Normal"/>
    <w:next w:val="Normal"/>
    <w:autoRedefine/>
    <w:uiPriority w:val="2"/>
    <w:rsid w:val="00FD199E"/>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FD199E"/>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FD199E"/>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FD199E"/>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FD199E"/>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FD199E"/>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FD199E"/>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FD199E"/>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FD199E"/>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FD199E"/>
    <w:pPr>
      <w:numPr>
        <w:numId w:val="9"/>
      </w:numPr>
    </w:pPr>
  </w:style>
  <w:style w:type="paragraph" w:styleId="ListNumber2">
    <w:name w:val="List Number 2"/>
    <w:basedOn w:val="BodyText"/>
    <w:uiPriority w:val="1"/>
    <w:rsid w:val="00FD199E"/>
    <w:pPr>
      <w:numPr>
        <w:numId w:val="10"/>
      </w:numPr>
    </w:pPr>
  </w:style>
  <w:style w:type="paragraph" w:styleId="ListBullet">
    <w:name w:val="List Bullet"/>
    <w:basedOn w:val="BodyText"/>
    <w:uiPriority w:val="1"/>
    <w:rsid w:val="00FD199E"/>
    <w:pPr>
      <w:numPr>
        <w:numId w:val="5"/>
      </w:numPr>
      <w:tabs>
        <w:tab w:val="left" w:pos="1440"/>
      </w:tabs>
    </w:pPr>
    <w:rPr>
      <w:szCs w:val="24"/>
    </w:rPr>
  </w:style>
  <w:style w:type="paragraph" w:styleId="ListBullet2">
    <w:name w:val="List Bullet 2"/>
    <w:basedOn w:val="BodyText"/>
    <w:uiPriority w:val="1"/>
    <w:rsid w:val="00FD199E"/>
    <w:pPr>
      <w:numPr>
        <w:numId w:val="7"/>
      </w:numPr>
      <w:tabs>
        <w:tab w:val="clear" w:pos="1440"/>
        <w:tab w:val="left" w:pos="720"/>
      </w:tabs>
      <w:ind w:left="720"/>
    </w:pPr>
    <w:rPr>
      <w:szCs w:val="24"/>
    </w:rPr>
  </w:style>
  <w:style w:type="paragraph" w:styleId="Header">
    <w:name w:val="header"/>
    <w:basedOn w:val="Normal"/>
    <w:uiPriority w:val="1"/>
    <w:rsid w:val="00FD199E"/>
    <w:pPr>
      <w:tabs>
        <w:tab w:val="center" w:pos="4680"/>
        <w:tab w:val="right" w:pos="9360"/>
      </w:tabs>
    </w:pPr>
  </w:style>
  <w:style w:type="paragraph" w:styleId="Footer">
    <w:name w:val="footer"/>
    <w:basedOn w:val="Normal"/>
    <w:rsid w:val="00FD199E"/>
    <w:pPr>
      <w:tabs>
        <w:tab w:val="center" w:pos="4680"/>
        <w:tab w:val="right" w:pos="9360"/>
      </w:tabs>
    </w:pPr>
  </w:style>
  <w:style w:type="table" w:styleId="TableGrid">
    <w:name w:val="Table Grid"/>
    <w:basedOn w:val="TableNormal"/>
    <w:rsid w:val="00FD19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FD199E"/>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FD199E"/>
    <w:rPr>
      <w:rFonts w:ascii="Times New Roman Bold" w:hAnsi="Times New Roman Bold" w:cs="Arial"/>
      <w:b/>
      <w:vanish/>
      <w:color w:val="FF0000"/>
    </w:rPr>
  </w:style>
  <w:style w:type="paragraph" w:customStyle="1" w:styleId="Formhidden">
    <w:name w:val="Form_hidden"/>
    <w:rsid w:val="00FD199E"/>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FD199E"/>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FD199E"/>
    <w:rPr>
      <w:sz w:val="20"/>
      <w:szCs w:val="20"/>
    </w:rPr>
  </w:style>
  <w:style w:type="paragraph" w:customStyle="1" w:styleId="Titlehidden">
    <w:name w:val="Title_hidden"/>
    <w:uiPriority w:val="2"/>
    <w:rsid w:val="00FD199E"/>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FD199E"/>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FD199E"/>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FD199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FD199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FD199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FD199E"/>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FD199E"/>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FD199E"/>
    <w:rPr>
      <w:rFonts w:ascii="Arial" w:hAnsi="Arial"/>
      <w:i/>
      <w:vanish/>
      <w:color w:val="FF0000"/>
      <w:szCs w:val="24"/>
    </w:rPr>
  </w:style>
  <w:style w:type="paragraph" w:customStyle="1" w:styleId="MnLevel4hidden">
    <w:name w:val="MnLevel4_hidden"/>
    <w:uiPriority w:val="2"/>
    <w:rsid w:val="00FD199E"/>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FD199E"/>
    <w:pPr>
      <w:spacing w:after="240"/>
      <w:ind w:right="5760"/>
    </w:pPr>
    <w:rPr>
      <w:rFonts w:ascii="Arial" w:hAnsi="Arial" w:cs="Arial"/>
      <w:i/>
      <w:vanish/>
      <w:color w:val="FF0000"/>
    </w:rPr>
  </w:style>
  <w:style w:type="paragraph" w:customStyle="1" w:styleId="MnListnhidden">
    <w:name w:val="MnList_n_hidden"/>
    <w:uiPriority w:val="2"/>
    <w:rsid w:val="00FD199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FD199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FD199E"/>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FD199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FD199E"/>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FD199E"/>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FD199E"/>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FD199E"/>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FD199E"/>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FD199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FD199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FD199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FD199E"/>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FD199E"/>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FD199E"/>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FD199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FD199E"/>
    <w:rPr>
      <w:vanish/>
      <w:sz w:val="4"/>
      <w:szCs w:val="24"/>
    </w:rPr>
  </w:style>
  <w:style w:type="paragraph" w:customStyle="1" w:styleId="clausetitlehidden">
    <w:name w:val="clause_title_hidden"/>
    <w:basedOn w:val="Normal"/>
    <w:uiPriority w:val="2"/>
    <w:qFormat/>
    <w:rsid w:val="00FD199E"/>
    <w:pPr>
      <w:spacing w:after="240"/>
      <w:ind w:left="720" w:hanging="720"/>
    </w:pPr>
    <w:rPr>
      <w:i/>
      <w:vanish/>
      <w:color w:val="FF0000"/>
    </w:rPr>
  </w:style>
  <w:style w:type="paragraph" w:customStyle="1" w:styleId="clausenumberhidden">
    <w:name w:val="clause_number_hidden"/>
    <w:basedOn w:val="Normal"/>
    <w:uiPriority w:val="2"/>
    <w:qFormat/>
    <w:rsid w:val="00FD199E"/>
    <w:pPr>
      <w:spacing w:after="240"/>
    </w:pPr>
    <w:rPr>
      <w:rFonts w:ascii="Arial" w:hAnsi="Arial"/>
      <w:b/>
      <w:i/>
      <w:vanish/>
      <w:color w:val="FF0000"/>
      <w:sz w:val="20"/>
    </w:rPr>
  </w:style>
  <w:style w:type="paragraph" w:customStyle="1" w:styleId="TitleBeforeSubhidden">
    <w:name w:val="TitleBeforeSub_hidden"/>
    <w:uiPriority w:val="2"/>
    <w:qFormat/>
    <w:rsid w:val="00FD199E"/>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FD199E"/>
    <w:rPr>
      <w:rFonts w:ascii="Times New Roman" w:hAnsi="Times New Roman" w:cs="Times New Roman"/>
      <w:sz w:val="24"/>
    </w:rPr>
  </w:style>
  <w:style w:type="paragraph" w:customStyle="1" w:styleId="TitleBeforeSub">
    <w:name w:val="TitleBeforeSub"/>
    <w:uiPriority w:val="2"/>
    <w:qFormat/>
    <w:rsid w:val="00FD199E"/>
    <w:pPr>
      <w:keepNext/>
      <w:widowControl w:val="0"/>
      <w:suppressAutoHyphens/>
      <w:spacing w:line="340" w:lineRule="atLeast"/>
      <w:jc w:val="center"/>
    </w:pPr>
    <w:rPr>
      <w:b/>
      <w:sz w:val="28"/>
      <w:szCs w:val="24"/>
    </w:rPr>
  </w:style>
  <w:style w:type="character" w:customStyle="1" w:styleId="TitleChar">
    <w:name w:val="Title Char"/>
    <w:link w:val="Title"/>
    <w:uiPriority w:val="2"/>
    <w:rsid w:val="00FD199E"/>
    <w:rPr>
      <w:rFonts w:ascii="Times New Roman" w:hAnsi="Times New Roman" w:cs="Times New Roman"/>
      <w:b/>
      <w:bCs/>
      <w:sz w:val="28"/>
      <w:szCs w:val="24"/>
    </w:rPr>
  </w:style>
  <w:style w:type="paragraph" w:customStyle="1" w:styleId="Para">
    <w:name w:val="Para"/>
    <w:uiPriority w:val="99"/>
    <w:rsid w:val="00FD199E"/>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FD199E"/>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johnson\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0E079F-FF13-43F0-9436-6F2227692C55}">
  <ds:schemaRefs>
    <ds:schemaRef ds:uri="http://schemas.microsoft.com/sharepoint/v3/contenttype/forms"/>
  </ds:schemaRefs>
</ds:datastoreItem>
</file>

<file path=customXml/itemProps2.xml><?xml version="1.0" encoding="utf-8"?>
<ds:datastoreItem xmlns:ds="http://schemas.openxmlformats.org/officeDocument/2006/customXml" ds:itemID="{83265B29-3034-45BA-A0E0-7399A0B5A25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C39F5D07-AD31-45B5-B965-9C678D9DD6E1}"/>
</file>

<file path=docProps/app.xml><?xml version="1.0" encoding="utf-8"?>
<Properties xmlns="http://schemas.openxmlformats.org/officeDocument/2006/extended-properties" xmlns:vt="http://schemas.openxmlformats.org/officeDocument/2006/docPropsVTypes">
  <Template>TBB Blank.dot</Template>
  <TotalTime>0</TotalTime>
  <Pages>1</Pages>
  <Words>177</Words>
  <Characters>1012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cp:lastModifiedBy>Roger Siebert</cp:lastModifiedBy>
  <cp:revision>3</cp:revision>
  <cp:lastPrinted>2011-11-04T16:22:00Z</cp:lastPrinted>
  <dcterms:created xsi:type="dcterms:W3CDTF">2022-09-04T19:53:00Z</dcterms:created>
  <dcterms:modified xsi:type="dcterms:W3CDTF">2022-09-18T15:48:00Z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0x0101001CF79F0A1E2F634B8036873131B58AFF</vt:lpwstr>
  </property>
</Properties>
</file>