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825637" w14:textId="77777777" w:rsidR="006B4056" w:rsidRDefault="00032101">
      <w:pPr>
        <w:pStyle w:val="Formhidden"/>
      </w:pPr>
      <w:bookmarkStart w:id="0" w:name="_GoBack"/>
      <w:bookmarkEnd w:id="0"/>
      <w:r>
        <w:t>Form 14-9</w:t>
      </w:r>
    </w:p>
    <w:p w14:paraId="123254EC" w14:textId="77777777" w:rsidR="00861CB0" w:rsidRDefault="006B4056" w:rsidP="00861CB0">
      <w:pPr>
        <w:pStyle w:val="Captionhidden"/>
      </w:pPr>
      <w:r>
        <w:t>[Caption. See § 3 of the Introduction in this manual.]</w:t>
      </w:r>
      <w:r w:rsidR="00861CB0" w:rsidRPr="00861CB0">
        <w:t xml:space="preserve"> </w:t>
      </w:r>
    </w:p>
    <w:p w14:paraId="2FF0AC84" w14:textId="77777777" w:rsidR="006B4056" w:rsidRDefault="006B4056" w:rsidP="00075B78">
      <w:pPr>
        <w:pStyle w:val="Title"/>
      </w:pPr>
      <w:r>
        <w:t>Motion to Release Guardian’s Cash Bond</w:t>
      </w:r>
    </w:p>
    <w:p w14:paraId="3F170212" w14:textId="77777777" w:rsidR="006B4056" w:rsidRDefault="006B4056">
      <w:pPr>
        <w:pStyle w:val="Para"/>
        <w:rPr>
          <w:w w:val="100"/>
        </w:rPr>
      </w:pPr>
      <w:r>
        <w:rPr>
          <w:w w:val="100"/>
        </w:rPr>
        <w:t>This Motion to Release Guardian’s Cash Bond is filed under section</w:t>
      </w:r>
      <w:r w:rsidR="00A74466">
        <w:rPr>
          <w:w w:val="100"/>
        </w:rPr>
        <w:t xml:space="preserve"> 1105.159</w:t>
      </w:r>
      <w:r>
        <w:rPr>
          <w:w w:val="100"/>
        </w:rPr>
        <w:t xml:space="preserve"> of the Texas </w:t>
      </w:r>
      <w:r w:rsidR="00A74466">
        <w:rPr>
          <w:w w:val="100"/>
        </w:rPr>
        <w:t>Estates</w:t>
      </w:r>
      <w:r>
        <w:rPr>
          <w:w w:val="100"/>
        </w:rPr>
        <w:t xml:space="preserve"> Code by [</w:t>
      </w:r>
      <w:r>
        <w:rPr>
          <w:rStyle w:val="Substitute"/>
          <w:w w:val="100"/>
        </w:rPr>
        <w:t>name of movant</w:t>
      </w:r>
      <w:r>
        <w:rPr>
          <w:w w:val="100"/>
        </w:rPr>
        <w:t>], Movant, guardian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who shows the Court the following:</w:t>
      </w:r>
    </w:p>
    <w:p w14:paraId="70B73644" w14:textId="77777777" w:rsidR="006B4056" w:rsidRDefault="006B4056">
      <w:pPr>
        <w:pStyle w:val="Para"/>
        <w:rPr>
          <w:w w:val="100"/>
        </w:rPr>
      </w:pPr>
      <w:r>
        <w:rPr>
          <w:w w:val="100"/>
        </w:rPr>
        <w:t>Movant has fully complied with the orders of this Court and has filed [his/her] final report of the guardian of the [person/estate/person and estate].</w:t>
      </w:r>
    </w:p>
    <w:p w14:paraId="3FA9C4B7" w14:textId="77777777" w:rsidR="006B4056" w:rsidRDefault="006B4056">
      <w:pPr>
        <w:pStyle w:val="Para"/>
        <w:rPr>
          <w:w w:val="100"/>
        </w:rPr>
      </w:pPr>
      <w:r>
        <w:rPr>
          <w:w w:val="100"/>
        </w:rPr>
        <w:t>Movant filed [his/her] cash bond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on [</w:t>
      </w:r>
      <w:r>
        <w:rPr>
          <w:rStyle w:val="Substitute"/>
          <w:w w:val="100"/>
        </w:rPr>
        <w:t>date</w:t>
      </w:r>
      <w:r>
        <w:rPr>
          <w:w w:val="100"/>
        </w:rPr>
        <w:t>], in accordance with this Court’s order of [</w:t>
      </w:r>
      <w:r>
        <w:rPr>
          <w:rStyle w:val="Substitute"/>
          <w:w w:val="100"/>
        </w:rPr>
        <w:t>date</w:t>
      </w:r>
      <w:r>
        <w:rPr>
          <w:w w:val="100"/>
        </w:rPr>
        <w:t>], and attaches a copy of the receipt and a notice to judge of deposit into registry of court of cash in lieu of corporate bond as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].</w:t>
      </w:r>
    </w:p>
    <w:p w14:paraId="6EEC7D9D" w14:textId="77777777" w:rsidR="006B4056" w:rsidRDefault="006B4056">
      <w:pPr>
        <w:pStyle w:val="Para"/>
        <w:rPr>
          <w:w w:val="100"/>
        </w:rPr>
      </w:pPr>
      <w:r>
        <w:rPr>
          <w:w w:val="100"/>
        </w:rPr>
        <w:t>Movant requests this Court to release the cash bond held in the registry of the Court, along with all interest, to [</w:t>
      </w:r>
      <w:r>
        <w:rPr>
          <w:rStyle w:val="Substitute"/>
          <w:w w:val="100"/>
        </w:rPr>
        <w:t>name of movant</w:t>
      </w:r>
      <w:r>
        <w:rPr>
          <w:w w:val="100"/>
        </w:rPr>
        <w:t>] in care of the law firm of [</w:t>
      </w:r>
      <w:r>
        <w:rPr>
          <w:rStyle w:val="Substitute"/>
          <w:w w:val="100"/>
        </w:rPr>
        <w:t>name of firm</w:t>
      </w:r>
      <w:r>
        <w:rPr>
          <w:w w:val="100"/>
        </w:rPr>
        <w:t>] at [</w:t>
      </w:r>
      <w:r>
        <w:rPr>
          <w:rStyle w:val="Substitute"/>
          <w:w w:val="100"/>
        </w:rPr>
        <w:t>address, city, state</w:t>
      </w:r>
      <w:r>
        <w:rPr>
          <w:w w:val="100"/>
        </w:rPr>
        <w:t>] or its agents.</w:t>
      </w:r>
    </w:p>
    <w:p w14:paraId="019BE7C6" w14:textId="77777777" w:rsidR="006B4056" w:rsidRDefault="00032101">
      <w:pPr>
        <w:pStyle w:val="Para"/>
        <w:rPr>
          <w:w w:val="100"/>
        </w:rPr>
      </w:pPr>
      <w:r>
        <w:rPr>
          <w:w w:val="100"/>
        </w:rPr>
        <w:t xml:space="preserve">Movant, </w:t>
      </w:r>
      <w:r w:rsidR="006B4056">
        <w:rPr>
          <w:w w:val="100"/>
        </w:rPr>
        <w:t>guardian of the [person/estate/person and estate] of [</w:t>
      </w:r>
      <w:r w:rsidR="006B4056">
        <w:rPr>
          <w:rStyle w:val="Substitute"/>
          <w:w w:val="100"/>
        </w:rPr>
        <w:t>name of ward</w:t>
      </w:r>
      <w:r w:rsidR="006B4056">
        <w:rPr>
          <w:w w:val="100"/>
        </w:rPr>
        <w:t>], prays that this Court order the clerk of [</w:t>
      </w:r>
      <w:r w:rsidR="006B4056">
        <w:rPr>
          <w:rStyle w:val="Substitute"/>
          <w:w w:val="100"/>
        </w:rPr>
        <w:t>county</w:t>
      </w:r>
      <w:r w:rsidR="006B4056">
        <w:rPr>
          <w:w w:val="100"/>
        </w:rPr>
        <w:t>] County to release the cash bond in the amount of $[</w:t>
      </w:r>
      <w:r w:rsidR="006B4056">
        <w:rPr>
          <w:rStyle w:val="Substitute"/>
          <w:w w:val="100"/>
        </w:rPr>
        <w:t>amount</w:t>
      </w:r>
      <w:r w:rsidR="006B4056">
        <w:rPr>
          <w:w w:val="100"/>
        </w:rPr>
        <w:t>], along with all interest, to [</w:t>
      </w:r>
      <w:r w:rsidR="006B4056">
        <w:rPr>
          <w:rStyle w:val="Substitute"/>
          <w:w w:val="100"/>
        </w:rPr>
        <w:t>name of movant</w:t>
      </w:r>
      <w:r w:rsidR="006B4056">
        <w:rPr>
          <w:w w:val="100"/>
        </w:rPr>
        <w:t>] in care of the law firm of [</w:t>
      </w:r>
      <w:r w:rsidR="006B4056">
        <w:rPr>
          <w:rStyle w:val="Substitute"/>
          <w:w w:val="100"/>
        </w:rPr>
        <w:t>name of firm</w:t>
      </w:r>
      <w:r w:rsidR="006B4056">
        <w:rPr>
          <w:w w:val="100"/>
        </w:rPr>
        <w:t>] at [</w:t>
      </w:r>
      <w:r w:rsidR="006B4056">
        <w:rPr>
          <w:rStyle w:val="Substitute"/>
          <w:w w:val="100"/>
        </w:rPr>
        <w:t>address, city, state</w:t>
      </w:r>
      <w:r w:rsidR="006B4056">
        <w:rPr>
          <w:w w:val="100"/>
        </w:rPr>
        <w:t>] or its agents.</w:t>
      </w:r>
    </w:p>
    <w:p w14:paraId="55175498" w14:textId="77777777" w:rsidR="006B4056" w:rsidRDefault="006B4056" w:rsidP="00535EED">
      <w:pPr>
        <w:pStyle w:val="SignBlock"/>
        <w:spacing w:before="480"/>
      </w:pPr>
      <w:r>
        <w:tab/>
      </w:r>
    </w:p>
    <w:p w14:paraId="7B1537DD" w14:textId="77777777" w:rsidR="006B4056" w:rsidRDefault="006B4056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780D0D1F" w14:textId="77777777" w:rsidR="006B4056" w:rsidRDefault="006B4056">
      <w:pPr>
        <w:pStyle w:val="SignItem"/>
      </w:pPr>
      <w:r>
        <w:t>Attorney for Movant</w:t>
      </w:r>
    </w:p>
    <w:p w14:paraId="27BD5793" w14:textId="77777777" w:rsidR="006B4056" w:rsidRDefault="006B4056">
      <w:pPr>
        <w:pStyle w:val="SignItem"/>
      </w:pPr>
      <w:r>
        <w:t>State Bar No.:</w:t>
      </w:r>
    </w:p>
    <w:p w14:paraId="25D558E1" w14:textId="77777777" w:rsidR="00A74466" w:rsidRDefault="00A74466" w:rsidP="00A74466">
      <w:pPr>
        <w:pStyle w:val="SignItem"/>
      </w:pPr>
      <w:r>
        <w:t>[</w:t>
      </w:r>
      <w:r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04BF653E" w14:textId="77777777" w:rsidR="006B4056" w:rsidRDefault="006B4056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3D9BA329" w14:textId="77777777" w:rsidR="006B4056" w:rsidRDefault="006B4056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16CF391C" w14:textId="77777777" w:rsidR="006B4056" w:rsidRDefault="006B4056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26CE9927" w14:textId="77777777" w:rsidR="006B4056" w:rsidRDefault="006B4056" w:rsidP="006B4056">
      <w:pPr>
        <w:pStyle w:val="UserInstructioncenterhidden"/>
      </w:pPr>
      <w:r>
        <w:t>Attach exhibit(s).</w:t>
      </w:r>
    </w:p>
    <w:p w14:paraId="5ED62690" w14:textId="77777777" w:rsidR="00BA0078" w:rsidRDefault="00BA0078" w:rsidP="00937698"/>
    <w:sectPr w:rsidR="00BA0078" w:rsidSect="006B4056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D1DEAE" w14:textId="77777777" w:rsidR="002F3A0F" w:rsidRDefault="002F3A0F">
      <w:r>
        <w:separator/>
      </w:r>
    </w:p>
  </w:endnote>
  <w:endnote w:type="continuationSeparator" w:id="0">
    <w:p w14:paraId="254E1697" w14:textId="77777777" w:rsidR="002F3A0F" w:rsidRDefault="002F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8FF30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F567FF" w14:textId="77777777" w:rsidR="002F3A0F" w:rsidRDefault="002F3A0F">
      <w:r>
        <w:separator/>
      </w:r>
    </w:p>
  </w:footnote>
  <w:footnote w:type="continuationSeparator" w:id="0">
    <w:p w14:paraId="4E75A8B1" w14:textId="77777777" w:rsidR="002F3A0F" w:rsidRDefault="002F3A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F99B5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14-9.docx"/>
    <w:docVar w:name="TBBStampDate" w:val="09-18-2022"/>
    <w:docVar w:name="TBBVer" w:val=".docx"/>
    <w:docVar w:name="TBBYear" w:val="2022"/>
  </w:docVars>
  <w:rsids>
    <w:rsidRoot w:val="00492A62"/>
    <w:rsid w:val="00006704"/>
    <w:rsid w:val="000261E8"/>
    <w:rsid w:val="00032101"/>
    <w:rsid w:val="00035105"/>
    <w:rsid w:val="00055419"/>
    <w:rsid w:val="00075517"/>
    <w:rsid w:val="00075B78"/>
    <w:rsid w:val="000A5288"/>
    <w:rsid w:val="000A6DC7"/>
    <w:rsid w:val="000B0F31"/>
    <w:rsid w:val="000B259E"/>
    <w:rsid w:val="000D0833"/>
    <w:rsid w:val="000D28A1"/>
    <w:rsid w:val="000D5936"/>
    <w:rsid w:val="000E3465"/>
    <w:rsid w:val="00103258"/>
    <w:rsid w:val="00124EC7"/>
    <w:rsid w:val="001357DF"/>
    <w:rsid w:val="00164110"/>
    <w:rsid w:val="001651CE"/>
    <w:rsid w:val="00167635"/>
    <w:rsid w:val="001B4977"/>
    <w:rsid w:val="001C7034"/>
    <w:rsid w:val="001D113B"/>
    <w:rsid w:val="00212AD4"/>
    <w:rsid w:val="00220537"/>
    <w:rsid w:val="00221D27"/>
    <w:rsid w:val="002733D1"/>
    <w:rsid w:val="00282FEC"/>
    <w:rsid w:val="002C1959"/>
    <w:rsid w:val="002C211D"/>
    <w:rsid w:val="002C3E97"/>
    <w:rsid w:val="002C456D"/>
    <w:rsid w:val="002D4648"/>
    <w:rsid w:val="002D4815"/>
    <w:rsid w:val="002F3A0F"/>
    <w:rsid w:val="002F4B1D"/>
    <w:rsid w:val="00300E00"/>
    <w:rsid w:val="003119E6"/>
    <w:rsid w:val="00320622"/>
    <w:rsid w:val="00332111"/>
    <w:rsid w:val="00346C53"/>
    <w:rsid w:val="00351C46"/>
    <w:rsid w:val="00382C39"/>
    <w:rsid w:val="00385003"/>
    <w:rsid w:val="003864FA"/>
    <w:rsid w:val="00386B7C"/>
    <w:rsid w:val="0039278E"/>
    <w:rsid w:val="00397006"/>
    <w:rsid w:val="00397661"/>
    <w:rsid w:val="003B1589"/>
    <w:rsid w:val="003C0B1C"/>
    <w:rsid w:val="003C5CAF"/>
    <w:rsid w:val="003D39C6"/>
    <w:rsid w:val="003D7347"/>
    <w:rsid w:val="003E1B11"/>
    <w:rsid w:val="003F2FBC"/>
    <w:rsid w:val="00407C4C"/>
    <w:rsid w:val="00417CAA"/>
    <w:rsid w:val="004217A3"/>
    <w:rsid w:val="0046632A"/>
    <w:rsid w:val="00492A62"/>
    <w:rsid w:val="004A1988"/>
    <w:rsid w:val="004C7340"/>
    <w:rsid w:val="004D7E2D"/>
    <w:rsid w:val="004E343B"/>
    <w:rsid w:val="004F170A"/>
    <w:rsid w:val="004F5DD3"/>
    <w:rsid w:val="004F6E30"/>
    <w:rsid w:val="005038A4"/>
    <w:rsid w:val="005140F1"/>
    <w:rsid w:val="00535EED"/>
    <w:rsid w:val="0053673C"/>
    <w:rsid w:val="0054029D"/>
    <w:rsid w:val="00551332"/>
    <w:rsid w:val="00562AB8"/>
    <w:rsid w:val="0056511D"/>
    <w:rsid w:val="00570333"/>
    <w:rsid w:val="00574113"/>
    <w:rsid w:val="00577B62"/>
    <w:rsid w:val="00582F0A"/>
    <w:rsid w:val="005906DA"/>
    <w:rsid w:val="005967D5"/>
    <w:rsid w:val="005B3021"/>
    <w:rsid w:val="005B4AE9"/>
    <w:rsid w:val="005B683D"/>
    <w:rsid w:val="005C4081"/>
    <w:rsid w:val="005E5B98"/>
    <w:rsid w:val="005F1323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B4056"/>
    <w:rsid w:val="006C0869"/>
    <w:rsid w:val="006C1BBF"/>
    <w:rsid w:val="006C2810"/>
    <w:rsid w:val="006D122B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334BE"/>
    <w:rsid w:val="00841DEA"/>
    <w:rsid w:val="008575EE"/>
    <w:rsid w:val="00861CB0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74466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71C77"/>
    <w:rsid w:val="00BA0078"/>
    <w:rsid w:val="00BA13C4"/>
    <w:rsid w:val="00BA1402"/>
    <w:rsid w:val="00BA26D6"/>
    <w:rsid w:val="00BD1804"/>
    <w:rsid w:val="00BE2E17"/>
    <w:rsid w:val="00C04F3D"/>
    <w:rsid w:val="00C1069F"/>
    <w:rsid w:val="00C16AEA"/>
    <w:rsid w:val="00C445FE"/>
    <w:rsid w:val="00C53FF7"/>
    <w:rsid w:val="00C92F4A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311F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54666"/>
    <w:rsid w:val="00F6777D"/>
    <w:rsid w:val="00F72310"/>
    <w:rsid w:val="00F75F04"/>
    <w:rsid w:val="00F82359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0AA984"/>
  <w15:chartTrackingRefBased/>
  <w15:docId w15:val="{D7D99A34-B8C9-404A-B171-80DE3018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861CB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6B4056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6B4056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6B4056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6B4056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6B4056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6B4056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6B4056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6B4056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6B4056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B4056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6B4056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6B4056"/>
  </w:style>
  <w:style w:type="paragraph" w:styleId="TOC1">
    <w:name w:val="toc 1"/>
    <w:basedOn w:val="Normal"/>
    <w:next w:val="Normal"/>
    <w:autoRedefine/>
    <w:uiPriority w:val="2"/>
    <w:rsid w:val="006B4056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6B4056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6B4056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6B4056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6B4056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6B4056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6B4056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6B4056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6B4056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6B4056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6B4056"/>
    <w:pPr>
      <w:numPr>
        <w:numId w:val="10"/>
      </w:numPr>
    </w:pPr>
  </w:style>
  <w:style w:type="paragraph" w:styleId="ListBullet">
    <w:name w:val="List Bullet"/>
    <w:basedOn w:val="BodyText"/>
    <w:uiPriority w:val="1"/>
    <w:rsid w:val="006B4056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6B4056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6B4056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6B4056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6B4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6B4056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6B4056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6B4056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6B4056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6B4056"/>
    <w:rPr>
      <w:sz w:val="20"/>
      <w:szCs w:val="20"/>
    </w:rPr>
  </w:style>
  <w:style w:type="paragraph" w:customStyle="1" w:styleId="Titlehidden">
    <w:name w:val="Title_hidden"/>
    <w:uiPriority w:val="2"/>
    <w:rsid w:val="006B4056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6B4056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6B4056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6B405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6B405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6B405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6B4056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6B4056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6B4056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6B4056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6B4056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6B405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6B405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6B4056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6B405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6B4056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6B4056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6B4056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6B4056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6B4056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6B405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6B405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6B405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6B4056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6B4056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6B4056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6B405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6B4056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6B4056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6B4056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6B4056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6B4056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6B4056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6B4056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6B4056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6B4056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6B4056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5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3DB38E-E606-4D88-868A-9520DCF5495F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D8B4EE0-B5BB-4D0A-BA05-9BF175B166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E61DCC-1230-47E2-A644-3457846CA84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BC3CDCE3-4746-4F5C-AEFC-80D640F0B8A7}"/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5</cp:revision>
  <cp:lastPrinted>2010-04-20T04:56:00Z</cp:lastPrinted>
  <dcterms:created xsi:type="dcterms:W3CDTF">2022-09-04T19:52:00Z</dcterms:created>
  <dcterms:modified xsi:type="dcterms:W3CDTF">2022-09-18T15:46:00Z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14014000.0000000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