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AE93B" w14:textId="77777777" w:rsidR="00206692" w:rsidRDefault="00206692">
      <w:pPr>
        <w:pStyle w:val="Formhidden"/>
      </w:pPr>
      <w:r>
        <w:t>Form 34-34</w:t>
      </w:r>
    </w:p>
    <w:p w14:paraId="343AE93C" w14:textId="77777777" w:rsidR="00206692" w:rsidRPr="00CE7E4F" w:rsidRDefault="00CC0314" w:rsidP="00CE7E4F">
      <w:pPr>
        <w:pStyle w:val="notice"/>
      </w:pPr>
      <w:r w:rsidRPr="00003801">
        <w:t>NOTICE: THIS DOCUMENT</w:t>
      </w:r>
      <w:r w:rsidRPr="00003801">
        <w:br/>
        <w:t>CONTAINS SENSITIVE DATA</w:t>
      </w:r>
    </w:p>
    <w:p w14:paraId="343AE93D" w14:textId="77777777" w:rsidR="00CC0314" w:rsidRDefault="00CC0314" w:rsidP="00CC0314">
      <w:pPr>
        <w:pStyle w:val="Formhidden"/>
        <w:jc w:val="left"/>
      </w:pPr>
    </w:p>
    <w:p w14:paraId="343AE93E" w14:textId="77777777" w:rsidR="00206692" w:rsidRDefault="00206692" w:rsidP="00CC0314">
      <w:pPr>
        <w:pStyle w:val="UserInstructioncenterhidden"/>
        <w:ind w:left="1800" w:right="1800"/>
        <w:jc w:val="both"/>
      </w:pPr>
      <w:r>
        <w:t>See § 6 of the Introduction in volume 1 of this manual concerning protection of sensitive data in filed documents.</w:t>
      </w:r>
    </w:p>
    <w:p w14:paraId="343AE93F" w14:textId="77777777" w:rsidR="00206692" w:rsidRDefault="00206692">
      <w:pPr>
        <w:pStyle w:val="Captionhidden"/>
      </w:pPr>
      <w:r>
        <w:t xml:space="preserve"> [Caption. See § 3 of the Introduction in volume 1 of this manual.]</w:t>
      </w:r>
    </w:p>
    <w:p w14:paraId="343AE940" w14:textId="77777777" w:rsidR="00CC0314" w:rsidRDefault="00CF0E5D" w:rsidP="00CC0314">
      <w:pPr>
        <w:pStyle w:val="Captionhidden"/>
        <w:jc w:val="left"/>
      </w:pPr>
      <w:r>
        <w:rPr>
          <w:color w:val="1F497D"/>
        </w:rPr>
        <w:t xml:space="preserve"> </w:t>
      </w:r>
    </w:p>
    <w:p w14:paraId="343AE941" w14:textId="7828112C" w:rsidR="00206692" w:rsidRDefault="00206692">
      <w:pPr>
        <w:pStyle w:val="Title"/>
      </w:pPr>
      <w:r>
        <w:t>Stay of Suspension of License</w:t>
      </w:r>
    </w:p>
    <w:p w14:paraId="343AE942" w14:textId="77777777" w:rsidR="00206692" w:rsidRDefault="00206692">
      <w:pPr>
        <w:pStyle w:val="Para"/>
        <w:rPr>
          <w:w w:val="100"/>
        </w:rPr>
      </w:pPr>
      <w:r>
        <w:rPr>
          <w:w w:val="100"/>
        </w:rPr>
        <w:t>Respondent’s Answer to Petition for Suspension of License, Request for Hearing, and Motion to Stay Suspension Pending Hearing was presented to the Court today.</w:t>
      </w:r>
    </w:p>
    <w:p w14:paraId="343AE943" w14:textId="77777777" w:rsidR="00206692" w:rsidRDefault="00206692">
      <w:pPr>
        <w:pStyle w:val="Para"/>
        <w:rPr>
          <w:w w:val="100"/>
        </w:rPr>
      </w:pPr>
      <w:r>
        <w:rPr>
          <w:w w:val="100"/>
        </w:rPr>
        <w:t>The Court, after examining the pleadings of [</w:t>
      </w:r>
      <w:r>
        <w:rPr>
          <w:rStyle w:val="Substitute"/>
          <w:w w:val="100"/>
        </w:rPr>
        <w:t>name of respondent</w:t>
      </w:r>
      <w:r>
        <w:rPr>
          <w:w w:val="100"/>
        </w:rPr>
        <w:t>], Respondent, finds that Respondent is entitled to a stay of suspension of [</w:t>
      </w:r>
      <w:r>
        <w:rPr>
          <w:rStyle w:val="Substitute"/>
          <w:w w:val="100"/>
        </w:rPr>
        <w:t>type of license</w:t>
      </w:r>
      <w:r>
        <w:rPr>
          <w:w w:val="100"/>
        </w:rPr>
        <w:t>] license.</w:t>
      </w:r>
    </w:p>
    <w:p w14:paraId="343AE944" w14:textId="77777777" w:rsidR="00206692" w:rsidRDefault="00206692">
      <w:pPr>
        <w:pStyle w:val="Para"/>
        <w:rPr>
          <w:w w:val="100"/>
        </w:rPr>
      </w:pPr>
      <w:r>
        <w:rPr>
          <w:w w:val="100"/>
        </w:rPr>
        <w:t>IT IS THEREFORE ORDERED that suspension of Respondent’s [</w:t>
      </w:r>
      <w:r>
        <w:rPr>
          <w:rStyle w:val="Substitute"/>
          <w:w w:val="100"/>
        </w:rPr>
        <w:t>type of license</w:t>
      </w:r>
      <w:r>
        <w:rPr>
          <w:w w:val="100"/>
        </w:rPr>
        <w:t>] license is hereby STAYED pending hearing.</w:t>
      </w:r>
    </w:p>
    <w:p w14:paraId="343AE947" w14:textId="3B46E29E" w:rsidR="00206692" w:rsidRDefault="00E54C98" w:rsidP="00E54C98">
      <w:pPr>
        <w:pStyle w:val="SignedOn"/>
        <w:ind w:left="0"/>
      </w:pPr>
      <w:r>
        <w:rPr>
          <w:color w:val="000000"/>
        </w:rPr>
        <w:t>SIGNED on _____________________</w:t>
      </w:r>
      <w:r>
        <w:rPr>
          <w:color w:val="000000"/>
        </w:rPr>
        <w:tab/>
      </w:r>
      <w:r w:rsidR="00CC0314">
        <w:t>.</w:t>
      </w:r>
    </w:p>
    <w:p w14:paraId="343AE948" w14:textId="77777777" w:rsidR="00206692" w:rsidRDefault="00206692">
      <w:pPr>
        <w:pStyle w:val="SignBlock"/>
      </w:pPr>
      <w:r>
        <w:tab/>
      </w:r>
    </w:p>
    <w:p w14:paraId="343AE949" w14:textId="77777777" w:rsidR="00206692" w:rsidRDefault="00206692">
      <w:pPr>
        <w:pStyle w:val="SignItemLast"/>
      </w:pPr>
      <w:r>
        <w:t>JUDGE PRESIDING</w:t>
      </w:r>
    </w:p>
    <w:p w14:paraId="343AE94A" w14:textId="77777777" w:rsidR="007F463F" w:rsidRDefault="007F463F" w:rsidP="00937698"/>
    <w:sectPr w:rsidR="007F463F" w:rsidSect="00206692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AE94D" w14:textId="77777777" w:rsidR="00B96F0A" w:rsidRDefault="00B96F0A">
      <w:r>
        <w:separator/>
      </w:r>
    </w:p>
  </w:endnote>
  <w:endnote w:type="continuationSeparator" w:id="0">
    <w:p w14:paraId="343AE94E" w14:textId="77777777" w:rsidR="00B96F0A" w:rsidRDefault="00B96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AE950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AE94B" w14:textId="77777777" w:rsidR="00B96F0A" w:rsidRDefault="00B96F0A">
      <w:r>
        <w:separator/>
      </w:r>
    </w:p>
  </w:footnote>
  <w:footnote w:type="continuationSeparator" w:id="0">
    <w:p w14:paraId="343AE94C" w14:textId="77777777" w:rsidR="00B96F0A" w:rsidRDefault="00B96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AE94F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133064059">
    <w:abstractNumId w:val="8"/>
  </w:num>
  <w:num w:numId="2" w16cid:durableId="1605991516">
    <w:abstractNumId w:val="8"/>
  </w:num>
  <w:num w:numId="3" w16cid:durableId="2081051989">
    <w:abstractNumId w:val="3"/>
  </w:num>
  <w:num w:numId="4" w16cid:durableId="2041280329">
    <w:abstractNumId w:val="3"/>
  </w:num>
  <w:num w:numId="5" w16cid:durableId="1420516239">
    <w:abstractNumId w:val="9"/>
  </w:num>
  <w:num w:numId="6" w16cid:durableId="1969778368">
    <w:abstractNumId w:val="9"/>
  </w:num>
  <w:num w:numId="7" w16cid:durableId="732119715">
    <w:abstractNumId w:val="7"/>
  </w:num>
  <w:num w:numId="8" w16cid:durableId="2045978907">
    <w:abstractNumId w:val="7"/>
  </w:num>
  <w:num w:numId="9" w16cid:durableId="889457630">
    <w:abstractNumId w:val="13"/>
  </w:num>
  <w:num w:numId="10" w16cid:durableId="711997500">
    <w:abstractNumId w:val="15"/>
  </w:num>
  <w:num w:numId="11" w16cid:durableId="2134211417">
    <w:abstractNumId w:val="8"/>
  </w:num>
  <w:num w:numId="12" w16cid:durableId="1948462650">
    <w:abstractNumId w:val="3"/>
  </w:num>
  <w:num w:numId="13" w16cid:durableId="1744404222">
    <w:abstractNumId w:val="9"/>
  </w:num>
  <w:num w:numId="14" w16cid:durableId="1957366390">
    <w:abstractNumId w:val="7"/>
  </w:num>
  <w:num w:numId="15" w16cid:durableId="1447040683">
    <w:abstractNumId w:val="6"/>
  </w:num>
  <w:num w:numId="16" w16cid:durableId="1688632875">
    <w:abstractNumId w:val="5"/>
  </w:num>
  <w:num w:numId="17" w16cid:durableId="1961914122">
    <w:abstractNumId w:val="4"/>
  </w:num>
  <w:num w:numId="18" w16cid:durableId="648753433">
    <w:abstractNumId w:val="2"/>
  </w:num>
  <w:num w:numId="19" w16cid:durableId="891383051">
    <w:abstractNumId w:val="1"/>
  </w:num>
  <w:num w:numId="20" w16cid:durableId="33045618">
    <w:abstractNumId w:val="0"/>
  </w:num>
  <w:num w:numId="21" w16cid:durableId="473256787">
    <w:abstractNumId w:val="11"/>
  </w:num>
  <w:num w:numId="22" w16cid:durableId="181208886">
    <w:abstractNumId w:val="12"/>
  </w:num>
  <w:num w:numId="23" w16cid:durableId="265626575">
    <w:abstractNumId w:val="14"/>
  </w:num>
  <w:num w:numId="24" w16cid:durableId="1113597335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1759642935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34-34.docx"/>
    <w:docVar w:name="TBBStampDate" w:val="03-20-2026"/>
    <w:docVar w:name="TBBVer" w:val="docx"/>
    <w:docVar w:name="TBBYear" w:val="2026"/>
  </w:docVars>
  <w:rsids>
    <w:rsidRoot w:val="00206692"/>
    <w:rsid w:val="00006704"/>
    <w:rsid w:val="00035105"/>
    <w:rsid w:val="00055419"/>
    <w:rsid w:val="00075517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7635"/>
    <w:rsid w:val="00197C88"/>
    <w:rsid w:val="001B4977"/>
    <w:rsid w:val="001C7034"/>
    <w:rsid w:val="001D113B"/>
    <w:rsid w:val="00206692"/>
    <w:rsid w:val="00212AD4"/>
    <w:rsid w:val="00220537"/>
    <w:rsid w:val="00221D27"/>
    <w:rsid w:val="002625EC"/>
    <w:rsid w:val="00266F5B"/>
    <w:rsid w:val="002733D1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3D85"/>
    <w:rsid w:val="00320622"/>
    <w:rsid w:val="00340091"/>
    <w:rsid w:val="00352DDF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4031E7"/>
    <w:rsid w:val="004042D3"/>
    <w:rsid w:val="00407EA6"/>
    <w:rsid w:val="00417CAA"/>
    <w:rsid w:val="004217A3"/>
    <w:rsid w:val="0046632A"/>
    <w:rsid w:val="004A1988"/>
    <w:rsid w:val="004C7340"/>
    <w:rsid w:val="004D7E2D"/>
    <w:rsid w:val="004E343B"/>
    <w:rsid w:val="004F6E30"/>
    <w:rsid w:val="005038A4"/>
    <w:rsid w:val="00511793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F2C36"/>
    <w:rsid w:val="00607DAB"/>
    <w:rsid w:val="006161C4"/>
    <w:rsid w:val="006213A8"/>
    <w:rsid w:val="00630A0B"/>
    <w:rsid w:val="006546C9"/>
    <w:rsid w:val="00662FDF"/>
    <w:rsid w:val="00676127"/>
    <w:rsid w:val="00680E59"/>
    <w:rsid w:val="006959A6"/>
    <w:rsid w:val="006A0F67"/>
    <w:rsid w:val="006C0869"/>
    <w:rsid w:val="006C1BBF"/>
    <w:rsid w:val="006C2810"/>
    <w:rsid w:val="006D14DF"/>
    <w:rsid w:val="0070594F"/>
    <w:rsid w:val="00746473"/>
    <w:rsid w:val="00763BF6"/>
    <w:rsid w:val="00767ED8"/>
    <w:rsid w:val="00795CB0"/>
    <w:rsid w:val="007A39D0"/>
    <w:rsid w:val="007B2AB9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0CC9"/>
    <w:rsid w:val="00832078"/>
    <w:rsid w:val="008575EE"/>
    <w:rsid w:val="00877F53"/>
    <w:rsid w:val="008A3ED7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34BDC"/>
    <w:rsid w:val="00AA74A2"/>
    <w:rsid w:val="00AB3BCD"/>
    <w:rsid w:val="00AC44B0"/>
    <w:rsid w:val="00AE05F0"/>
    <w:rsid w:val="00AE61F5"/>
    <w:rsid w:val="00AF436A"/>
    <w:rsid w:val="00B12519"/>
    <w:rsid w:val="00B157A8"/>
    <w:rsid w:val="00B15C0D"/>
    <w:rsid w:val="00B17021"/>
    <w:rsid w:val="00B53927"/>
    <w:rsid w:val="00B713D5"/>
    <w:rsid w:val="00B96F0A"/>
    <w:rsid w:val="00BA13C4"/>
    <w:rsid w:val="00BD3C3F"/>
    <w:rsid w:val="00BD5B8D"/>
    <w:rsid w:val="00BE2E17"/>
    <w:rsid w:val="00C001C0"/>
    <w:rsid w:val="00C04F3D"/>
    <w:rsid w:val="00C1069F"/>
    <w:rsid w:val="00C16AEA"/>
    <w:rsid w:val="00C445FE"/>
    <w:rsid w:val="00C53FF7"/>
    <w:rsid w:val="00CA5BD5"/>
    <w:rsid w:val="00CB155D"/>
    <w:rsid w:val="00CC0314"/>
    <w:rsid w:val="00CC5C2E"/>
    <w:rsid w:val="00CD150A"/>
    <w:rsid w:val="00CE7E4F"/>
    <w:rsid w:val="00CF0E5D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54C98"/>
    <w:rsid w:val="00E57A21"/>
    <w:rsid w:val="00E7012A"/>
    <w:rsid w:val="00E8508F"/>
    <w:rsid w:val="00E87EA3"/>
    <w:rsid w:val="00E90259"/>
    <w:rsid w:val="00E95688"/>
    <w:rsid w:val="00EB0E35"/>
    <w:rsid w:val="00EB0E84"/>
    <w:rsid w:val="00EB23F9"/>
    <w:rsid w:val="00EF0713"/>
    <w:rsid w:val="00EF3BC1"/>
    <w:rsid w:val="00F1261B"/>
    <w:rsid w:val="00F22B3D"/>
    <w:rsid w:val="00F6777D"/>
    <w:rsid w:val="00F72310"/>
    <w:rsid w:val="00F75F04"/>
    <w:rsid w:val="00F94ACB"/>
    <w:rsid w:val="00FA26E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3AE93B"/>
  <w15:chartTrackingRefBased/>
  <w15:docId w15:val="{4206A026-B848-4F02-85AF-177E47882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semiHidden="1" w:uiPriority="2" w:unhideWhenUsed="1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206692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206692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206692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206692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206692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206692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206692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206692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206692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206692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06692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206692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206692"/>
  </w:style>
  <w:style w:type="paragraph" w:styleId="TOC1">
    <w:name w:val="toc 1"/>
    <w:basedOn w:val="Normal"/>
    <w:next w:val="Normal"/>
    <w:autoRedefine/>
    <w:uiPriority w:val="2"/>
    <w:rsid w:val="00206692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206692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206692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206692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206692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206692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206692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206692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206692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206692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206692"/>
    <w:pPr>
      <w:numPr>
        <w:numId w:val="10"/>
      </w:numPr>
    </w:pPr>
  </w:style>
  <w:style w:type="paragraph" w:styleId="ListBullet">
    <w:name w:val="List Bullet"/>
    <w:basedOn w:val="BodyText"/>
    <w:uiPriority w:val="1"/>
    <w:rsid w:val="00206692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206692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206692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206692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2066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206692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206692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206692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206692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206692"/>
    <w:rPr>
      <w:sz w:val="20"/>
      <w:szCs w:val="20"/>
    </w:rPr>
  </w:style>
  <w:style w:type="paragraph" w:customStyle="1" w:styleId="Titlehidden">
    <w:name w:val="Title_hidden"/>
    <w:uiPriority w:val="99"/>
    <w:qFormat/>
    <w:rsid w:val="00206692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206692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206692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206692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206692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20669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206692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206692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206692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206692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206692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20669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20669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206692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206692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206692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206692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206692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206692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206692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20669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20669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20669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206692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206692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206692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206692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206692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206692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206692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206692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206692"/>
  </w:style>
  <w:style w:type="paragraph" w:customStyle="1" w:styleId="TitleBeforeSub">
    <w:name w:val="TitleBeforeSub"/>
    <w:uiPriority w:val="2"/>
    <w:qFormat/>
    <w:rsid w:val="00206692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206692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206692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206692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206692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206692"/>
  </w:style>
  <w:style w:type="character" w:customStyle="1" w:styleId="SmallCaps">
    <w:name w:val="SmallCaps"/>
    <w:uiPriority w:val="99"/>
    <w:rsid w:val="00206692"/>
    <w:rPr>
      <w:smallCaps/>
      <w:sz w:val="26"/>
      <w:szCs w:val="26"/>
    </w:rPr>
  </w:style>
  <w:style w:type="paragraph" w:customStyle="1" w:styleId="notice">
    <w:name w:val="notice"/>
    <w:uiPriority w:val="99"/>
    <w:rsid w:val="00CE7E4F"/>
    <w:pPr>
      <w:tabs>
        <w:tab w:val="right" w:leader="underscore" w:pos="9000"/>
      </w:tabs>
      <w:autoSpaceDE w:val="0"/>
      <w:autoSpaceDN w:val="0"/>
      <w:adjustRightInd w:val="0"/>
      <w:spacing w:before="240" w:after="240" w:line="280" w:lineRule="atLeast"/>
    </w:pPr>
    <w:rPr>
      <w:b/>
      <w:bCs/>
      <w:color w:val="000000"/>
      <w:w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E2E06F-C4FE-43A1-905B-99DF461D3A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2D1F2B-97CD-4DFF-8A33-E2A558901818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EECB55EC-7370-45B0-946D-1F55EACCF31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86FBAE42-8651-4777-A43A-30B62F95A1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8</cp:revision>
  <cp:lastPrinted>2014-05-06T20:31:00Z</cp:lastPrinted>
  <dcterms:created xsi:type="dcterms:W3CDTF">2022-01-13T18:59:00Z</dcterms:created>
  <dcterms:modified xsi:type="dcterms:W3CDTF">2026-03-20T13:28:00Z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13876800.0000000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