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6C25E" w14:textId="77777777" w:rsidR="00C308F7" w:rsidRDefault="00C308F7">
      <w:pPr>
        <w:pStyle w:val="Formhidden"/>
      </w:pPr>
      <w:r>
        <w:t>Form 3-6</w:t>
      </w:r>
    </w:p>
    <w:p w14:paraId="5656C25F" w14:textId="77777777" w:rsidR="00C308F7" w:rsidRDefault="00C308F7" w:rsidP="00993C74">
      <w:pPr>
        <w:pStyle w:val="UserInstructioncenterhidden"/>
        <w:ind w:left="2160" w:right="2160"/>
        <w:jc w:val="both"/>
      </w:pPr>
      <w:r>
        <w:t>Include the following notice if a minor is named in the caption or if the order contains other unredacted sensitive data. See § 6 of the Introduction in volume 1 of this manual concerning protection of sensitive data in filed documents.</w:t>
      </w:r>
    </w:p>
    <w:p w14:paraId="5656C260" w14:textId="77777777" w:rsidR="00C308F7" w:rsidRPr="002E50D0" w:rsidRDefault="00F00285" w:rsidP="002E50D0">
      <w:pPr>
        <w:pStyle w:val="notice"/>
      </w:pPr>
      <w:r w:rsidRPr="00003801">
        <w:t>NOTICE: THIS DOCUMENT</w:t>
      </w:r>
      <w:r w:rsidRPr="00003801">
        <w:br/>
        <w:t>CONTAINS SENSITIVE DATA</w:t>
      </w:r>
    </w:p>
    <w:p w14:paraId="5656C261" w14:textId="77777777" w:rsidR="00C308F7" w:rsidRDefault="00C308F7">
      <w:pPr>
        <w:pStyle w:val="Captionhidden"/>
      </w:pPr>
      <w:r>
        <w:t>[Caption. See § 3 of the Introduction in volume 1 of this manual.]</w:t>
      </w:r>
    </w:p>
    <w:p w14:paraId="5656C263" w14:textId="77777777" w:rsidR="00C308F7" w:rsidRDefault="00C308F7">
      <w:pPr>
        <w:pStyle w:val="Title"/>
      </w:pPr>
      <w:r>
        <w:t>Order on Motion to Extend Temporary Restraining Order</w:t>
      </w:r>
    </w:p>
    <w:p w14:paraId="5656C264" w14:textId="088ED33A" w:rsidR="00C308F7" w:rsidRDefault="00C308F7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to Extend Temporary Restraining Order of [</w:t>
      </w:r>
      <w:r>
        <w:rPr>
          <w:rStyle w:val="Substitute"/>
          <w:w w:val="100"/>
        </w:rPr>
        <w:t>name of movant</w:t>
      </w:r>
      <w:r>
        <w:rPr>
          <w:w w:val="100"/>
        </w:rPr>
        <w:t>] and finds that good cause exists for extension of the temporary restraining order, in that [</w:t>
      </w:r>
      <w:r>
        <w:rPr>
          <w:rStyle w:val="Substitute"/>
          <w:w w:val="100"/>
        </w:rPr>
        <w:t>state reason</w:t>
      </w:r>
      <w:r w:rsidR="0083537C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83537C">
        <w:rPr>
          <w:rStyle w:val="Substitute"/>
          <w:w w:val="100"/>
        </w:rPr>
        <w:t>)</w:t>
      </w:r>
      <w:r>
        <w:rPr>
          <w:rStyle w:val="Substitute"/>
          <w:w w:val="100"/>
        </w:rPr>
        <w:t xml:space="preserve"> for extension</w:t>
      </w:r>
      <w:r>
        <w:rPr>
          <w:w w:val="100"/>
        </w:rPr>
        <w:t>]. It is ORDERED that:</w:t>
      </w:r>
    </w:p>
    <w:p w14:paraId="5656C265" w14:textId="77777777" w:rsidR="00C308F7" w:rsidRDefault="00C308F7" w:rsidP="00C308F7">
      <w:pPr>
        <w:pStyle w:val="UserInstructionjustifyhidden"/>
      </w:pPr>
      <w:r>
        <w:t>Track items of original restraining order that are sought to be extended.</w:t>
      </w:r>
    </w:p>
    <w:p w14:paraId="5656C266" w14:textId="77777777" w:rsidR="00C308F7" w:rsidRDefault="00F00285" w:rsidP="00F00285">
      <w:pPr>
        <w:pStyle w:val="SignedOn"/>
        <w:ind w:left="0"/>
      </w:pPr>
      <w:r>
        <w:t>SIGNED on _______________________________.</w:t>
      </w:r>
    </w:p>
    <w:p w14:paraId="5656C267" w14:textId="77777777" w:rsidR="00C308F7" w:rsidRDefault="00C308F7">
      <w:pPr>
        <w:pStyle w:val="SignBlock"/>
      </w:pPr>
      <w:r>
        <w:tab/>
      </w:r>
    </w:p>
    <w:p w14:paraId="5656C268" w14:textId="77777777" w:rsidR="00C308F7" w:rsidRDefault="00C308F7">
      <w:pPr>
        <w:pStyle w:val="SignItemLast"/>
      </w:pPr>
      <w:r>
        <w:t>JUDGE PRESIDING</w:t>
      </w:r>
    </w:p>
    <w:p w14:paraId="5656C269" w14:textId="77777777" w:rsidR="007F463F" w:rsidRDefault="007F463F" w:rsidP="00937698"/>
    <w:sectPr w:rsidR="007F463F" w:rsidSect="00C308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8A2D0" w14:textId="77777777" w:rsidR="001F1A5A" w:rsidRDefault="001F1A5A">
      <w:r>
        <w:separator/>
      </w:r>
    </w:p>
  </w:endnote>
  <w:endnote w:type="continuationSeparator" w:id="0">
    <w:p w14:paraId="3A77C8CD" w14:textId="77777777" w:rsidR="001F1A5A" w:rsidRDefault="001F1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B9B8A" w14:textId="77777777" w:rsidR="001F1A5A" w:rsidRDefault="001F1A5A">
      <w:r>
        <w:separator/>
      </w:r>
    </w:p>
  </w:footnote>
  <w:footnote w:type="continuationSeparator" w:id="0">
    <w:p w14:paraId="7741EC8B" w14:textId="77777777" w:rsidR="001F1A5A" w:rsidRDefault="001F1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18444536">
    <w:abstractNumId w:val="8"/>
  </w:num>
  <w:num w:numId="2" w16cid:durableId="879365040">
    <w:abstractNumId w:val="8"/>
  </w:num>
  <w:num w:numId="3" w16cid:durableId="552618348">
    <w:abstractNumId w:val="3"/>
  </w:num>
  <w:num w:numId="4" w16cid:durableId="432555963">
    <w:abstractNumId w:val="3"/>
  </w:num>
  <w:num w:numId="5" w16cid:durableId="2142963262">
    <w:abstractNumId w:val="9"/>
  </w:num>
  <w:num w:numId="6" w16cid:durableId="595676674">
    <w:abstractNumId w:val="9"/>
  </w:num>
  <w:num w:numId="7" w16cid:durableId="395401013">
    <w:abstractNumId w:val="7"/>
  </w:num>
  <w:num w:numId="8" w16cid:durableId="1087456967">
    <w:abstractNumId w:val="7"/>
  </w:num>
  <w:num w:numId="9" w16cid:durableId="116411303">
    <w:abstractNumId w:val="13"/>
  </w:num>
  <w:num w:numId="10" w16cid:durableId="219287225">
    <w:abstractNumId w:val="15"/>
  </w:num>
  <w:num w:numId="11" w16cid:durableId="1385254567">
    <w:abstractNumId w:val="8"/>
  </w:num>
  <w:num w:numId="12" w16cid:durableId="1939831346">
    <w:abstractNumId w:val="3"/>
  </w:num>
  <w:num w:numId="13" w16cid:durableId="1272205286">
    <w:abstractNumId w:val="9"/>
  </w:num>
  <w:num w:numId="14" w16cid:durableId="1267494973">
    <w:abstractNumId w:val="7"/>
  </w:num>
  <w:num w:numId="15" w16cid:durableId="1590503261">
    <w:abstractNumId w:val="6"/>
  </w:num>
  <w:num w:numId="16" w16cid:durableId="1568565702">
    <w:abstractNumId w:val="5"/>
  </w:num>
  <w:num w:numId="17" w16cid:durableId="742021704">
    <w:abstractNumId w:val="4"/>
  </w:num>
  <w:num w:numId="18" w16cid:durableId="1309821185">
    <w:abstractNumId w:val="2"/>
  </w:num>
  <w:num w:numId="19" w16cid:durableId="1003239048">
    <w:abstractNumId w:val="1"/>
  </w:num>
  <w:num w:numId="20" w16cid:durableId="1064329935">
    <w:abstractNumId w:val="0"/>
  </w:num>
  <w:num w:numId="21" w16cid:durableId="2067217036">
    <w:abstractNumId w:val="11"/>
  </w:num>
  <w:num w:numId="22" w16cid:durableId="693649047">
    <w:abstractNumId w:val="12"/>
  </w:num>
  <w:num w:numId="23" w16cid:durableId="1872573858">
    <w:abstractNumId w:val="14"/>
  </w:num>
  <w:num w:numId="24" w16cid:durableId="1939756643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316540032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3-6.docx"/>
    <w:docVar w:name="TBBStampDate" w:val="03-20-2026"/>
    <w:docVar w:name="TBBVer" w:val="docx"/>
    <w:docVar w:name="TBBYear" w:val="2026"/>
  </w:docVars>
  <w:rsids>
    <w:rsidRoot w:val="00C308F7"/>
    <w:rsid w:val="00006704"/>
    <w:rsid w:val="00035105"/>
    <w:rsid w:val="00055419"/>
    <w:rsid w:val="00075517"/>
    <w:rsid w:val="000A5288"/>
    <w:rsid w:val="000A6DC7"/>
    <w:rsid w:val="000A74B1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1F1A5A"/>
    <w:rsid w:val="00212AD4"/>
    <w:rsid w:val="00220537"/>
    <w:rsid w:val="00221D27"/>
    <w:rsid w:val="002733D1"/>
    <w:rsid w:val="00291686"/>
    <w:rsid w:val="002954D4"/>
    <w:rsid w:val="002B6472"/>
    <w:rsid w:val="002C1959"/>
    <w:rsid w:val="002C211D"/>
    <w:rsid w:val="002C3E97"/>
    <w:rsid w:val="002C456D"/>
    <w:rsid w:val="002D3A31"/>
    <w:rsid w:val="002D4648"/>
    <w:rsid w:val="002D4815"/>
    <w:rsid w:val="002E50D0"/>
    <w:rsid w:val="002F4B1D"/>
    <w:rsid w:val="00300192"/>
    <w:rsid w:val="00300E00"/>
    <w:rsid w:val="003119E6"/>
    <w:rsid w:val="00313D85"/>
    <w:rsid w:val="00317228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A75FB"/>
    <w:rsid w:val="003C0B1C"/>
    <w:rsid w:val="003D7347"/>
    <w:rsid w:val="003E1B11"/>
    <w:rsid w:val="004031E7"/>
    <w:rsid w:val="00417CAA"/>
    <w:rsid w:val="004217A3"/>
    <w:rsid w:val="0046632A"/>
    <w:rsid w:val="00473447"/>
    <w:rsid w:val="00473768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339B"/>
    <w:rsid w:val="00564019"/>
    <w:rsid w:val="0056511D"/>
    <w:rsid w:val="00570333"/>
    <w:rsid w:val="00570EB9"/>
    <w:rsid w:val="00574113"/>
    <w:rsid w:val="00582F0A"/>
    <w:rsid w:val="005906DA"/>
    <w:rsid w:val="005967D5"/>
    <w:rsid w:val="005B3021"/>
    <w:rsid w:val="005B4AE9"/>
    <w:rsid w:val="005B683D"/>
    <w:rsid w:val="005C4081"/>
    <w:rsid w:val="005D7205"/>
    <w:rsid w:val="00607DAB"/>
    <w:rsid w:val="006161C4"/>
    <w:rsid w:val="006213A8"/>
    <w:rsid w:val="00623404"/>
    <w:rsid w:val="00630A0B"/>
    <w:rsid w:val="006546C9"/>
    <w:rsid w:val="00662FDF"/>
    <w:rsid w:val="00674753"/>
    <w:rsid w:val="00676127"/>
    <w:rsid w:val="00680E59"/>
    <w:rsid w:val="006959A6"/>
    <w:rsid w:val="006C0869"/>
    <w:rsid w:val="006C1BBF"/>
    <w:rsid w:val="006C2810"/>
    <w:rsid w:val="006D14DF"/>
    <w:rsid w:val="0070594F"/>
    <w:rsid w:val="0071630A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3537C"/>
    <w:rsid w:val="008575EE"/>
    <w:rsid w:val="00877F53"/>
    <w:rsid w:val="008B3F1F"/>
    <w:rsid w:val="008D3F7D"/>
    <w:rsid w:val="008D602D"/>
    <w:rsid w:val="008E6CF5"/>
    <w:rsid w:val="008F41A5"/>
    <w:rsid w:val="00903348"/>
    <w:rsid w:val="00937698"/>
    <w:rsid w:val="009518AF"/>
    <w:rsid w:val="00965A52"/>
    <w:rsid w:val="00986BE4"/>
    <w:rsid w:val="00993C74"/>
    <w:rsid w:val="0099550B"/>
    <w:rsid w:val="009A2FE8"/>
    <w:rsid w:val="009A7C45"/>
    <w:rsid w:val="009C04AF"/>
    <w:rsid w:val="009C6567"/>
    <w:rsid w:val="009D367E"/>
    <w:rsid w:val="009E048A"/>
    <w:rsid w:val="009F1B69"/>
    <w:rsid w:val="00A026BD"/>
    <w:rsid w:val="00A0583D"/>
    <w:rsid w:val="00A156B5"/>
    <w:rsid w:val="00A34BDC"/>
    <w:rsid w:val="00A4576F"/>
    <w:rsid w:val="00AA74A2"/>
    <w:rsid w:val="00AB3BCD"/>
    <w:rsid w:val="00AE05F0"/>
    <w:rsid w:val="00AE61F5"/>
    <w:rsid w:val="00AE7896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308F7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67723"/>
    <w:rsid w:val="00D73225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042D3"/>
    <w:rsid w:val="00E17361"/>
    <w:rsid w:val="00E7012A"/>
    <w:rsid w:val="00E7018A"/>
    <w:rsid w:val="00E8508F"/>
    <w:rsid w:val="00E90259"/>
    <w:rsid w:val="00E95688"/>
    <w:rsid w:val="00EF0713"/>
    <w:rsid w:val="00EF3BC1"/>
    <w:rsid w:val="00F00285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56C25E"/>
  <w15:chartTrackingRefBased/>
  <w15:docId w15:val="{B030E425-6681-49FE-A32E-03256F483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C308F7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C308F7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C308F7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C308F7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C308F7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C308F7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C308F7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C308F7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C308F7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C308F7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308F7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C308F7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C308F7"/>
  </w:style>
  <w:style w:type="paragraph" w:styleId="TOC1">
    <w:name w:val="toc 1"/>
    <w:basedOn w:val="Normal"/>
    <w:next w:val="Normal"/>
    <w:autoRedefine/>
    <w:uiPriority w:val="2"/>
    <w:rsid w:val="00C308F7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C308F7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C308F7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C308F7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C308F7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C308F7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C308F7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C308F7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C308F7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C308F7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C308F7"/>
    <w:pPr>
      <w:numPr>
        <w:numId w:val="10"/>
      </w:numPr>
    </w:pPr>
  </w:style>
  <w:style w:type="paragraph" w:styleId="ListBullet">
    <w:name w:val="List Bullet"/>
    <w:basedOn w:val="BodyText"/>
    <w:uiPriority w:val="1"/>
    <w:rsid w:val="00C308F7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C308F7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C308F7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C308F7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C308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C308F7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C308F7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C308F7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C308F7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C308F7"/>
    <w:rPr>
      <w:sz w:val="20"/>
      <w:szCs w:val="20"/>
    </w:rPr>
  </w:style>
  <w:style w:type="paragraph" w:customStyle="1" w:styleId="Titlehidden">
    <w:name w:val="Title_hidden"/>
    <w:uiPriority w:val="99"/>
    <w:qFormat/>
    <w:rsid w:val="00C308F7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C308F7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C308F7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C308F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C308F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C308F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C308F7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C308F7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C308F7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C308F7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C308F7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C308F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C308F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C308F7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C308F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C308F7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C308F7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C308F7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C308F7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C308F7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C308F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C308F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C308F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C308F7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C308F7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C308F7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C308F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C308F7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C308F7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C308F7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C308F7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C308F7"/>
  </w:style>
  <w:style w:type="paragraph" w:customStyle="1" w:styleId="TitleBeforeSub">
    <w:name w:val="TitleBeforeSub"/>
    <w:uiPriority w:val="2"/>
    <w:qFormat/>
    <w:rsid w:val="00C308F7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C308F7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C308F7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C308F7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C308F7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uiPriority w:val="99"/>
    <w:rsid w:val="002E50D0"/>
    <w:pPr>
      <w:tabs>
        <w:tab w:val="right" w:leader="underscore" w:pos="9000"/>
      </w:tabs>
      <w:autoSpaceDE w:val="0"/>
      <w:autoSpaceDN w:val="0"/>
      <w:adjustRightInd w:val="0"/>
      <w:spacing w:before="240" w:after="240" w:line="280" w:lineRule="atLeast"/>
    </w:pPr>
    <w:rPr>
      <w:b/>
      <w:bCs/>
      <w:color w:val="000000"/>
      <w:w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D4E5526-5ECD-408A-8472-CE88278462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DEE538-C491-443F-8C8B-83CDA1090415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95DF2FC5-99FA-4A3D-A3C6-933453332A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42105E-0937-442E-9881-5111F58216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7</cp:revision>
  <cp:lastPrinted>2010-04-20T04:56:00Z</cp:lastPrinted>
  <dcterms:created xsi:type="dcterms:W3CDTF">2022-01-13T18:57:00Z</dcterms:created>
  <dcterms:modified xsi:type="dcterms:W3CDTF">2026-03-20T13:26:00Z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13860000.0000000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