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C177B" w14:textId="77777777" w:rsidR="0038225B" w:rsidRDefault="0038225B">
      <w:pPr>
        <w:pStyle w:val="Formhidden"/>
      </w:pPr>
      <w:r>
        <w:t>Form 43-26</w:t>
      </w:r>
    </w:p>
    <w:p w14:paraId="6F6C177C" w14:textId="77777777" w:rsidR="0038225B" w:rsidRDefault="0038225B">
      <w:pPr>
        <w:pStyle w:val="DescriptionLasthidden"/>
      </w:pPr>
      <w:r>
        <w:t>This letter is used to register a Convention support order. For a letter to register a support order or income-withholding order of another state or a non-Convention foreign support order, see form 43-11.</w:t>
      </w:r>
    </w:p>
    <w:p w14:paraId="6F6C177D" w14:textId="6D503C43" w:rsidR="0038225B" w:rsidRDefault="0038225B" w:rsidP="00DE1F08">
      <w:pPr>
        <w:pStyle w:val="TitleBeforeSubhidden"/>
      </w:pPr>
      <w:r>
        <w:t xml:space="preserve">Letter to Register Foreign Support Order </w:t>
      </w:r>
      <w:r w:rsidR="00FF3CE8">
        <w:t>U</w:t>
      </w:r>
      <w:r>
        <w:t>nder Uniform Interstate Family Support Act, Subchapter H</w:t>
      </w:r>
    </w:p>
    <w:p w14:paraId="6F6C177E" w14:textId="77777777" w:rsidR="00DE1F08" w:rsidRDefault="00DE1F08" w:rsidP="00DE1F08">
      <w:pPr>
        <w:pStyle w:val="ParaFlushLeft"/>
        <w:rPr>
          <w:b/>
        </w:rPr>
      </w:pPr>
      <w:r>
        <w:rPr>
          <w:b/>
        </w:rPr>
        <w:t>NOTICE: THIS DOCUMENT</w:t>
      </w:r>
      <w:r>
        <w:rPr>
          <w:b/>
        </w:rPr>
        <w:br/>
        <w:t>CONTAINS SENSITIVE DATA</w:t>
      </w:r>
    </w:p>
    <w:p w14:paraId="6F6C177F" w14:textId="77777777" w:rsidR="00DE1F08" w:rsidRDefault="00DE1F08" w:rsidP="00DE1F08">
      <w:pPr>
        <w:pStyle w:val="UserInstructioncenterhidden"/>
        <w:ind w:left="2340" w:right="2340"/>
        <w:jc w:val="both"/>
      </w:pPr>
      <w:r>
        <w:t>See § 6 of the Introduction in volume 1 of this manual concerning protection of sensitive data in filed documents.</w:t>
      </w:r>
    </w:p>
    <w:p w14:paraId="6F6C1780" w14:textId="77777777" w:rsidR="0038225B" w:rsidRDefault="0038225B">
      <w:pPr>
        <w:pStyle w:val="LetterDate"/>
        <w:rPr>
          <w:w w:val="100"/>
        </w:rPr>
      </w:pPr>
      <w:r>
        <w:rPr>
          <w:w w:val="100"/>
        </w:rPr>
        <w:t xml:space="preserve"> [</w:t>
      </w:r>
      <w:r>
        <w:rPr>
          <w:rFonts w:ascii="Arial" w:hAnsi="Arial" w:cs="Arial"/>
          <w:b/>
          <w:bCs/>
          <w:w w:val="100"/>
          <w:sz w:val="20"/>
          <w:szCs w:val="20"/>
        </w:rPr>
        <w:t>Date</w:t>
      </w:r>
      <w:r>
        <w:rPr>
          <w:w w:val="100"/>
        </w:rPr>
        <w:t>]</w:t>
      </w:r>
    </w:p>
    <w:p w14:paraId="6F6C1781" w14:textId="77777777" w:rsidR="0038225B" w:rsidRDefault="0038225B" w:rsidP="00DE1F08">
      <w:pPr>
        <w:pStyle w:val="LetterAddress"/>
        <w:spacing w:after="0"/>
        <w:rPr>
          <w:w w:val="100"/>
        </w:rPr>
      </w:pPr>
      <w:r>
        <w:rPr>
          <w:w w:val="100"/>
        </w:rPr>
        <w:t>District Clerk</w:t>
      </w:r>
    </w:p>
    <w:p w14:paraId="6F6C1782" w14:textId="77777777" w:rsidR="0038225B" w:rsidRDefault="0038225B" w:rsidP="00DE1F08">
      <w:pPr>
        <w:pStyle w:val="LetterAddress"/>
        <w:spacing w:after="0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County</w:t>
      </w:r>
      <w:r>
        <w:rPr>
          <w:w w:val="100"/>
        </w:rPr>
        <w:t>] County, Texas</w:t>
      </w:r>
    </w:p>
    <w:p w14:paraId="6F6C1783" w14:textId="77777777" w:rsidR="0038225B" w:rsidRDefault="0038225B" w:rsidP="00DE1F08">
      <w:pPr>
        <w:pStyle w:val="LetterAddress"/>
        <w:spacing w:after="0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Address</w:t>
      </w:r>
      <w:r>
        <w:rPr>
          <w:w w:val="100"/>
        </w:rPr>
        <w:t>]</w:t>
      </w:r>
    </w:p>
    <w:p w14:paraId="6F6C1784" w14:textId="1345DFB9" w:rsidR="0038225B" w:rsidRDefault="00246ECE" w:rsidP="00246ECE">
      <w:pPr>
        <w:pStyle w:val="ParaLetterRe"/>
        <w:spacing w:before="240"/>
        <w:rPr>
          <w:w w:val="100"/>
        </w:rPr>
      </w:pPr>
      <w:r>
        <w:rPr>
          <w:w w:val="100"/>
        </w:rPr>
        <w:t xml:space="preserve">Re: </w:t>
      </w:r>
      <w:r>
        <w:rPr>
          <w:w w:val="100"/>
        </w:rPr>
        <w:tab/>
      </w:r>
      <w:r w:rsidR="0038225B">
        <w:rPr>
          <w:w w:val="100"/>
        </w:rPr>
        <w:t xml:space="preserve"> [</w:t>
      </w:r>
      <w:r w:rsidR="0038225B">
        <w:rPr>
          <w:rStyle w:val="Substitute"/>
          <w:w w:val="100"/>
        </w:rPr>
        <w:t>style of case and designation of court</w:t>
      </w:r>
      <w:r w:rsidR="0038225B">
        <w:rPr>
          <w:w w:val="100"/>
        </w:rPr>
        <w:t>]</w:t>
      </w:r>
    </w:p>
    <w:p w14:paraId="6F6C1785" w14:textId="77777777" w:rsidR="0038225B" w:rsidRDefault="0038225B">
      <w:pPr>
        <w:pStyle w:val="ParaSalutation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Salutation</w:t>
      </w:r>
      <w:r>
        <w:rPr>
          <w:w w:val="100"/>
        </w:rPr>
        <w:t>]</w:t>
      </w:r>
    </w:p>
    <w:p w14:paraId="6F6C1786" w14:textId="77777777" w:rsidR="0038225B" w:rsidRDefault="0038225B">
      <w:pPr>
        <w:pStyle w:val="Para"/>
        <w:rPr>
          <w:w w:val="100"/>
        </w:rPr>
      </w:pPr>
      <w:r>
        <w:rPr>
          <w:w w:val="100"/>
        </w:rPr>
        <w:t>This is a formal request to register a foreign support order under the Uniform Interstate Family Support Act, Texas Family Code section 159.706. Please register and enforce the enclosed support order.</w:t>
      </w:r>
    </w:p>
    <w:p w14:paraId="6F6C1787" w14:textId="77777777" w:rsidR="0038225B" w:rsidRDefault="0038225B">
      <w:pPr>
        <w:pStyle w:val="Para"/>
        <w:rPr>
          <w:w w:val="100"/>
        </w:rPr>
      </w:pPr>
      <w:r>
        <w:rPr>
          <w:w w:val="100"/>
        </w:rPr>
        <w:t>I am enclosing the following:</w:t>
      </w:r>
    </w:p>
    <w:p w14:paraId="6F6C1788" w14:textId="77777777" w:rsidR="0038225B" w:rsidRDefault="0038225B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[The complete text of the support order/An abstract or extract of the support order drawn up by [</w:t>
      </w:r>
      <w:r>
        <w:rPr>
          <w:rStyle w:val="Substitute"/>
          <w:w w:val="100"/>
        </w:rPr>
        <w:t>name of issuing foreign tribunal</w:t>
      </w:r>
      <w:r>
        <w:rPr>
          <w:w w:val="100"/>
        </w:rPr>
        <w:t>]].</w:t>
      </w:r>
    </w:p>
    <w:p w14:paraId="6F6C1789" w14:textId="77777777" w:rsidR="0038225B" w:rsidRDefault="0038225B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A record stating that the support order is enforceable in [</w:t>
      </w:r>
      <w:r>
        <w:rPr>
          <w:rStyle w:val="Substitute"/>
          <w:w w:val="100"/>
        </w:rPr>
        <w:t>name of issuing country</w:t>
      </w:r>
      <w:r>
        <w:rPr>
          <w:w w:val="100"/>
        </w:rPr>
        <w:t>].</w:t>
      </w:r>
    </w:p>
    <w:p w14:paraId="6F6C178A" w14:textId="77777777" w:rsidR="0038225B" w:rsidRDefault="0038225B" w:rsidP="00DE1F08">
      <w:pPr>
        <w:pStyle w:val="UserInstructionjustifyhidden"/>
      </w:pPr>
      <w:r>
        <w:t>Include item 3. if the respondent did not appear and was not represented in the proceedings in the issuing country.</w:t>
      </w:r>
    </w:p>
    <w:p w14:paraId="6F6C178B" w14:textId="77777777" w:rsidR="0038225B" w:rsidRDefault="00DE1F08">
      <w:pPr>
        <w:pStyle w:val="StepNumber"/>
        <w:rPr>
          <w:w w:val="100"/>
        </w:rPr>
      </w:pPr>
      <w:r>
        <w:rPr>
          <w:w w:val="100"/>
        </w:rPr>
        <w:t>3</w:t>
      </w:r>
      <w:r w:rsidR="0038225B">
        <w:rPr>
          <w:w w:val="100"/>
        </w:rPr>
        <w:t>.</w:t>
      </w:r>
      <w:r w:rsidR="0038225B">
        <w:rPr>
          <w:w w:val="100"/>
        </w:rPr>
        <w:tab/>
        <w:t>A record attesting that the respondent had [proper notice of the proceedings and an opportunity to be heard/proper notice of the support order and an opportunity to be heard in a challenge or appeal on fact or law before a tribunal].</w:t>
      </w:r>
    </w:p>
    <w:p w14:paraId="6F6C178C" w14:textId="77777777" w:rsidR="0038225B" w:rsidRDefault="00DE1F08">
      <w:pPr>
        <w:pStyle w:val="StepNumber"/>
        <w:rPr>
          <w:w w:val="100"/>
        </w:rPr>
      </w:pPr>
      <w:r>
        <w:rPr>
          <w:w w:val="100"/>
        </w:rPr>
        <w:t>4</w:t>
      </w:r>
      <w:r w:rsidR="0038225B">
        <w:rPr>
          <w:w w:val="100"/>
        </w:rPr>
        <w:t>.</w:t>
      </w:r>
      <w:r w:rsidR="0038225B">
        <w:rPr>
          <w:w w:val="100"/>
        </w:rPr>
        <w:tab/>
        <w:t>A record showing the amount of arrears, if any, and the date the amount was calculated.</w:t>
      </w:r>
    </w:p>
    <w:p w14:paraId="6F6C178D" w14:textId="77777777" w:rsidR="0038225B" w:rsidRDefault="00DE1F08">
      <w:pPr>
        <w:pStyle w:val="StepNumber"/>
        <w:rPr>
          <w:w w:val="100"/>
        </w:rPr>
      </w:pPr>
      <w:r>
        <w:rPr>
          <w:w w:val="100"/>
        </w:rPr>
        <w:lastRenderedPageBreak/>
        <w:t>5</w:t>
      </w:r>
      <w:r w:rsidR="0038225B">
        <w:rPr>
          <w:w w:val="100"/>
        </w:rPr>
        <w:t>.</w:t>
      </w:r>
      <w:r w:rsidR="0038225B">
        <w:rPr>
          <w:w w:val="100"/>
        </w:rPr>
        <w:tab/>
        <w:t>A record showing a requirement for automatic adjustment of the amount of support, if any, and the information necessary to make the appropriate calculations.</w:t>
      </w:r>
    </w:p>
    <w:p w14:paraId="6F6C178E" w14:textId="77777777" w:rsidR="0038225B" w:rsidRDefault="00DE1F08">
      <w:pPr>
        <w:pStyle w:val="StepNumber"/>
        <w:rPr>
          <w:w w:val="100"/>
        </w:rPr>
      </w:pPr>
      <w:r>
        <w:rPr>
          <w:w w:val="100"/>
        </w:rPr>
        <w:t>6</w:t>
      </w:r>
      <w:r w:rsidR="0038225B">
        <w:rPr>
          <w:w w:val="100"/>
        </w:rPr>
        <w:t>.</w:t>
      </w:r>
      <w:r w:rsidR="0038225B">
        <w:rPr>
          <w:w w:val="100"/>
        </w:rPr>
        <w:tab/>
        <w:t>A record showing the extent to which [</w:t>
      </w:r>
      <w:r w:rsidR="0038225B" w:rsidRPr="00CC6044">
        <w:rPr>
          <w:rFonts w:ascii="Arial" w:hAnsi="Arial" w:cs="Arial"/>
          <w:b/>
          <w:w w:val="100"/>
          <w:sz w:val="20"/>
          <w:szCs w:val="20"/>
        </w:rPr>
        <w:t>name of applicant</w:t>
      </w:r>
      <w:r w:rsidR="0038225B">
        <w:rPr>
          <w:w w:val="100"/>
        </w:rPr>
        <w:t>] received free legal assistance in [</w:t>
      </w:r>
      <w:r w:rsidR="0038225B">
        <w:rPr>
          <w:rStyle w:val="Substitute"/>
          <w:w w:val="100"/>
        </w:rPr>
        <w:t>name of issuing country</w:t>
      </w:r>
      <w:r w:rsidR="0038225B">
        <w:rPr>
          <w:w w:val="100"/>
        </w:rPr>
        <w:t>].</w:t>
      </w:r>
    </w:p>
    <w:p w14:paraId="6F6C178F" w14:textId="77777777" w:rsidR="0038225B" w:rsidRDefault="0038225B" w:rsidP="0038225B">
      <w:pPr>
        <w:pStyle w:val="UserInstructioncenterhidden"/>
      </w:pPr>
      <w:r>
        <w:t>Include the following if applicable.</w:t>
      </w:r>
    </w:p>
    <w:p w14:paraId="6F6C1790" w14:textId="77777777" w:rsidR="0038225B" w:rsidRDefault="0038225B">
      <w:pPr>
        <w:pStyle w:val="Para"/>
        <w:rPr>
          <w:w w:val="100"/>
        </w:rPr>
      </w:pPr>
      <w:r>
        <w:rPr>
          <w:w w:val="100"/>
        </w:rPr>
        <w:t>An English translation accompanies each of the foregoing records that is not originally in English.</w:t>
      </w:r>
    </w:p>
    <w:p w14:paraId="6F6C1791" w14:textId="77777777" w:rsidR="0038225B" w:rsidRDefault="0038225B" w:rsidP="00DE1F08">
      <w:pPr>
        <w:pStyle w:val="UserInstructioncenterhidden"/>
      </w:pPr>
      <w:r>
        <w:t>Continue with the following.</w:t>
      </w:r>
    </w:p>
    <w:p w14:paraId="6F6C1792" w14:textId="77777777" w:rsidR="0038225B" w:rsidRDefault="0038225B">
      <w:pPr>
        <w:pStyle w:val="Para"/>
        <w:rPr>
          <w:w w:val="100"/>
        </w:rPr>
      </w:pPr>
      <w:r>
        <w:rPr>
          <w:w w:val="100"/>
        </w:rPr>
        <w:t>The following information is provided with regard to the obligor:</w:t>
      </w:r>
    </w:p>
    <w:p w14:paraId="6F6C1793" w14:textId="77777777" w:rsidR="0038225B" w:rsidRDefault="0038225B">
      <w:pPr>
        <w:pStyle w:val="ParaFlushLeft"/>
      </w:pPr>
      <w:r>
        <w:t>Name:</w:t>
      </w:r>
    </w:p>
    <w:p w14:paraId="6F6C1794" w14:textId="77777777" w:rsidR="0038225B" w:rsidRDefault="0038225B">
      <w:pPr>
        <w:pStyle w:val="ParaFlushLeft"/>
      </w:pPr>
      <w:r>
        <w:t>Address:</w:t>
      </w:r>
    </w:p>
    <w:p w14:paraId="6F6C1795" w14:textId="77777777" w:rsidR="0038225B" w:rsidRDefault="0038225B">
      <w:pPr>
        <w:pStyle w:val="ParaFlushLeft"/>
      </w:pPr>
      <w:r>
        <w:t xml:space="preserve">Social Security number: </w:t>
      </w:r>
    </w:p>
    <w:p w14:paraId="6F6C1796" w14:textId="77777777" w:rsidR="0038225B" w:rsidRDefault="0038225B">
      <w:pPr>
        <w:pStyle w:val="ParaFlushLeft"/>
      </w:pPr>
      <w:r>
        <w:t>Name of employer:</w:t>
      </w:r>
    </w:p>
    <w:p w14:paraId="6F6C1797" w14:textId="77777777" w:rsidR="0038225B" w:rsidRDefault="0038225B">
      <w:pPr>
        <w:pStyle w:val="ParaFlushLeft"/>
      </w:pPr>
      <w:r>
        <w:t>Address of employer:</w:t>
      </w:r>
    </w:p>
    <w:p w14:paraId="6F6C1798" w14:textId="77777777" w:rsidR="0038225B" w:rsidRDefault="0038225B">
      <w:pPr>
        <w:pStyle w:val="ParaFlushLeft"/>
      </w:pPr>
      <w:r>
        <w:t>Additional information:</w:t>
      </w:r>
    </w:p>
    <w:p w14:paraId="6F6C1799" w14:textId="77777777" w:rsidR="0038225B" w:rsidRDefault="0038225B">
      <w:pPr>
        <w:pStyle w:val="ParaFlushLeft"/>
      </w:pPr>
      <w:r>
        <w:t xml:space="preserve">Description and location of property not exempt from execution: </w:t>
      </w:r>
    </w:p>
    <w:p w14:paraId="6F6C179A" w14:textId="77777777" w:rsidR="0038225B" w:rsidRDefault="0038225B" w:rsidP="00DE1F08">
      <w:pPr>
        <w:pStyle w:val="UserInstructionjustifyhidden"/>
      </w:pPr>
      <w:r>
        <w:t>Include the obligee’s address unless subject to Tex. Fam. Code § 159.312.</w:t>
      </w:r>
    </w:p>
    <w:p w14:paraId="6F6C179B" w14:textId="77777777" w:rsidR="0038225B" w:rsidRDefault="0038225B">
      <w:pPr>
        <w:pStyle w:val="Para"/>
        <w:rPr>
          <w:w w:val="100"/>
        </w:rPr>
      </w:pPr>
      <w:r>
        <w:rPr>
          <w:w w:val="100"/>
        </w:rPr>
        <w:t>The obligee is [</w:t>
      </w:r>
      <w:r>
        <w:rPr>
          <w:rStyle w:val="Substitute"/>
          <w:w w:val="100"/>
        </w:rPr>
        <w:t>name of obligee</w:t>
      </w:r>
      <w:r>
        <w:rPr>
          <w:w w:val="100"/>
        </w:rPr>
        <w:t>] [</w:t>
      </w:r>
      <w:r>
        <w:rPr>
          <w:rStyle w:val="Substitute"/>
          <w:w w:val="100"/>
        </w:rPr>
        <w:t>include if applicable:</w:t>
      </w:r>
      <w:r>
        <w:rPr>
          <w:w w:val="100"/>
        </w:rPr>
        <w:t xml:space="preserve"> , whose address is [</w:t>
      </w:r>
      <w:r>
        <w:rPr>
          <w:rStyle w:val="Substitute"/>
          <w:w w:val="100"/>
        </w:rPr>
        <w:t>address</w:t>
      </w:r>
      <w:r>
        <w:rPr>
          <w:w w:val="100"/>
        </w:rPr>
        <w:t>]].</w:t>
      </w:r>
    </w:p>
    <w:p w14:paraId="6F6C179C" w14:textId="77777777" w:rsidR="0038225B" w:rsidRDefault="0038225B" w:rsidP="0038225B">
      <w:pPr>
        <w:pStyle w:val="UserInstructioncenterhidden"/>
      </w:pPr>
      <w:r>
        <w:t>Include the following if applicable.</w:t>
      </w:r>
    </w:p>
    <w:p w14:paraId="6F6C179D" w14:textId="77777777" w:rsidR="0038225B" w:rsidRDefault="0038225B">
      <w:pPr>
        <w:pStyle w:val="Para"/>
        <w:rPr>
          <w:w w:val="100"/>
        </w:rPr>
      </w:pPr>
      <w:r>
        <w:rPr>
          <w:w w:val="100"/>
        </w:rPr>
        <w:t>Support payments should be remitted to the following person: [</w:t>
      </w:r>
      <w:r>
        <w:rPr>
          <w:rStyle w:val="Substitute"/>
          <w:w w:val="100"/>
        </w:rPr>
        <w:t>specify</w:t>
      </w:r>
      <w:r>
        <w:rPr>
          <w:w w:val="100"/>
        </w:rPr>
        <w:t>].</w:t>
      </w:r>
    </w:p>
    <w:p w14:paraId="6F6C179E" w14:textId="77777777" w:rsidR="0038225B" w:rsidRDefault="0038225B" w:rsidP="0038225B">
      <w:pPr>
        <w:pStyle w:val="UserInstructioncenterhidden"/>
      </w:pPr>
      <w:r>
        <w:t>Continue with the following.</w:t>
      </w:r>
    </w:p>
    <w:p w14:paraId="6F6C179F" w14:textId="77777777" w:rsidR="0038225B" w:rsidRDefault="0038225B">
      <w:pPr>
        <w:pStyle w:val="Para"/>
        <w:rPr>
          <w:w w:val="100"/>
        </w:rPr>
      </w:pPr>
      <w:r>
        <w:rPr>
          <w:w w:val="100"/>
        </w:rPr>
        <w:t>Thank you for your assistance in this matter.</w:t>
      </w:r>
    </w:p>
    <w:p w14:paraId="6F6C17A0" w14:textId="77777777" w:rsidR="0038225B" w:rsidRDefault="0038225B">
      <w:pPr>
        <w:pStyle w:val="SignItemLast"/>
      </w:pPr>
      <w:r>
        <w:t>Yours very truly,</w:t>
      </w:r>
    </w:p>
    <w:p w14:paraId="6F6C17A1" w14:textId="77777777" w:rsidR="0038225B" w:rsidRDefault="0038225B">
      <w:pPr>
        <w:pStyle w:val="SignBlock"/>
      </w:pPr>
      <w:r>
        <w:tab/>
      </w:r>
    </w:p>
    <w:p w14:paraId="6F6C17A2" w14:textId="77777777" w:rsidR="0038225B" w:rsidRDefault="0038225B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6F6C17A3" w14:textId="77777777" w:rsidR="0038225B" w:rsidRDefault="0038225B">
      <w:pPr>
        <w:pStyle w:val="SignItem"/>
      </w:pPr>
      <w:r>
        <w:t>Attorney of Record</w:t>
      </w:r>
    </w:p>
    <w:p w14:paraId="6F6C17A4" w14:textId="77777777" w:rsidR="0038225B" w:rsidRDefault="0038225B">
      <w:pPr>
        <w:pStyle w:val="SignItem"/>
      </w:pPr>
      <w:r>
        <w:t>State Bar No.:</w:t>
      </w:r>
    </w:p>
    <w:p w14:paraId="6F6C17A5" w14:textId="35468FA4" w:rsidR="0038225B" w:rsidRDefault="0038225B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6F6C17A6" w14:textId="77777777" w:rsidR="0038225B" w:rsidRDefault="0038225B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6F6C17A7" w14:textId="77777777" w:rsidR="0038225B" w:rsidRDefault="0038225B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6F6C17A8" w14:textId="77777777" w:rsidR="0038225B" w:rsidRDefault="0038225B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6F6C17A9" w14:textId="77777777" w:rsidR="0038225B" w:rsidRDefault="0038225B">
      <w:pPr>
        <w:pStyle w:val="LetterEnclosure"/>
        <w:rPr>
          <w:w w:val="100"/>
        </w:rPr>
      </w:pPr>
      <w:r>
        <w:rPr>
          <w:w w:val="100"/>
        </w:rPr>
        <w:t>Enc.</w:t>
      </w:r>
    </w:p>
    <w:p w14:paraId="6F6C17AA" w14:textId="77777777" w:rsidR="007F463F" w:rsidRDefault="007F463F" w:rsidP="00937698"/>
    <w:sectPr w:rsidR="007F463F" w:rsidSect="0038225B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9556A" w14:textId="77777777" w:rsidR="008231E8" w:rsidRDefault="008231E8">
      <w:r>
        <w:separator/>
      </w:r>
    </w:p>
  </w:endnote>
  <w:endnote w:type="continuationSeparator" w:id="0">
    <w:p w14:paraId="324BF7FD" w14:textId="77777777" w:rsidR="008231E8" w:rsidRDefault="00823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C17B0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EE6C2" w14:textId="77777777" w:rsidR="008231E8" w:rsidRDefault="008231E8">
      <w:r>
        <w:separator/>
      </w:r>
    </w:p>
  </w:footnote>
  <w:footnote w:type="continuationSeparator" w:id="0">
    <w:p w14:paraId="79EF527A" w14:textId="77777777" w:rsidR="008231E8" w:rsidRDefault="00823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C17AF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B94EE4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6BE85E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72AE4D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A1EEA95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AF28C5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A327AF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926428086">
    <w:abstractNumId w:val="8"/>
  </w:num>
  <w:num w:numId="2" w16cid:durableId="928544400">
    <w:abstractNumId w:val="8"/>
  </w:num>
  <w:num w:numId="3" w16cid:durableId="1694188285">
    <w:abstractNumId w:val="3"/>
  </w:num>
  <w:num w:numId="4" w16cid:durableId="1057779343">
    <w:abstractNumId w:val="3"/>
  </w:num>
  <w:num w:numId="5" w16cid:durableId="153761418">
    <w:abstractNumId w:val="9"/>
  </w:num>
  <w:num w:numId="6" w16cid:durableId="465510462">
    <w:abstractNumId w:val="9"/>
  </w:num>
  <w:num w:numId="7" w16cid:durableId="982193194">
    <w:abstractNumId w:val="7"/>
  </w:num>
  <w:num w:numId="8" w16cid:durableId="1117407611">
    <w:abstractNumId w:val="7"/>
  </w:num>
  <w:num w:numId="9" w16cid:durableId="427848667">
    <w:abstractNumId w:val="13"/>
  </w:num>
  <w:num w:numId="10" w16cid:durableId="665591624">
    <w:abstractNumId w:val="15"/>
  </w:num>
  <w:num w:numId="11" w16cid:durableId="922688819">
    <w:abstractNumId w:val="8"/>
  </w:num>
  <w:num w:numId="12" w16cid:durableId="1435201651">
    <w:abstractNumId w:val="3"/>
  </w:num>
  <w:num w:numId="13" w16cid:durableId="1145387968">
    <w:abstractNumId w:val="9"/>
  </w:num>
  <w:num w:numId="14" w16cid:durableId="162938689">
    <w:abstractNumId w:val="7"/>
  </w:num>
  <w:num w:numId="15" w16cid:durableId="917402656">
    <w:abstractNumId w:val="6"/>
  </w:num>
  <w:num w:numId="16" w16cid:durableId="1348559572">
    <w:abstractNumId w:val="5"/>
  </w:num>
  <w:num w:numId="17" w16cid:durableId="859317800">
    <w:abstractNumId w:val="4"/>
  </w:num>
  <w:num w:numId="18" w16cid:durableId="798690133">
    <w:abstractNumId w:val="2"/>
  </w:num>
  <w:num w:numId="19" w16cid:durableId="1966693829">
    <w:abstractNumId w:val="1"/>
  </w:num>
  <w:num w:numId="20" w16cid:durableId="693919194">
    <w:abstractNumId w:val="0"/>
  </w:num>
  <w:num w:numId="21" w16cid:durableId="1565795238">
    <w:abstractNumId w:val="11"/>
  </w:num>
  <w:num w:numId="22" w16cid:durableId="942612552">
    <w:abstractNumId w:val="12"/>
  </w:num>
  <w:num w:numId="23" w16cid:durableId="619529042">
    <w:abstractNumId w:val="14"/>
  </w:num>
  <w:num w:numId="24" w16cid:durableId="1000813585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048605060">
    <w:abstractNumId w:val="10"/>
    <w:lvlOverride w:ilvl="0">
      <w:lvl w:ilvl="0">
        <w:start w:val="1"/>
        <w:numFmt w:val="bullet"/>
        <w:lvlText w:val="Re: "/>
        <w:legacy w:legacy="1" w:legacySpace="0" w:legacyIndent="0"/>
        <w:lvlJc w:val="left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43-26.docx"/>
    <w:docVar w:name="TBBStampDate" w:val="03-20-2026"/>
    <w:docVar w:name="TBBVer" w:val="docx"/>
    <w:docVar w:name="TBBYear" w:val="2026"/>
  </w:docVars>
  <w:rsids>
    <w:rsidRoot w:val="0038225B"/>
    <w:rsid w:val="00006704"/>
    <w:rsid w:val="00023194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B4977"/>
    <w:rsid w:val="001C7034"/>
    <w:rsid w:val="001D113B"/>
    <w:rsid w:val="001D2BDF"/>
    <w:rsid w:val="001D5907"/>
    <w:rsid w:val="00212AD4"/>
    <w:rsid w:val="00220537"/>
    <w:rsid w:val="00221D27"/>
    <w:rsid w:val="002402AC"/>
    <w:rsid w:val="00246ECE"/>
    <w:rsid w:val="00267EDF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35A"/>
    <w:rsid w:val="00320622"/>
    <w:rsid w:val="00340091"/>
    <w:rsid w:val="00347825"/>
    <w:rsid w:val="0038225B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10EC"/>
    <w:rsid w:val="003D7347"/>
    <w:rsid w:val="003E1B11"/>
    <w:rsid w:val="004031E7"/>
    <w:rsid w:val="00411AF9"/>
    <w:rsid w:val="00417CAA"/>
    <w:rsid w:val="004217A3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B7005"/>
    <w:rsid w:val="005C4081"/>
    <w:rsid w:val="00600C35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F380D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231E8"/>
    <w:rsid w:val="00832078"/>
    <w:rsid w:val="00841C1F"/>
    <w:rsid w:val="008575EE"/>
    <w:rsid w:val="00877F53"/>
    <w:rsid w:val="008B3141"/>
    <w:rsid w:val="008B3F1F"/>
    <w:rsid w:val="008D3F7D"/>
    <w:rsid w:val="008D602D"/>
    <w:rsid w:val="008F41A5"/>
    <w:rsid w:val="00903348"/>
    <w:rsid w:val="00932CFB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34BDC"/>
    <w:rsid w:val="00A37BB1"/>
    <w:rsid w:val="00AA74A2"/>
    <w:rsid w:val="00AB3BCD"/>
    <w:rsid w:val="00AE05F0"/>
    <w:rsid w:val="00AE61F5"/>
    <w:rsid w:val="00AF7FF6"/>
    <w:rsid w:val="00B12519"/>
    <w:rsid w:val="00B157A8"/>
    <w:rsid w:val="00B15C0D"/>
    <w:rsid w:val="00B17021"/>
    <w:rsid w:val="00B53927"/>
    <w:rsid w:val="00BA0780"/>
    <w:rsid w:val="00BA13C4"/>
    <w:rsid w:val="00BD3C3F"/>
    <w:rsid w:val="00BE2E17"/>
    <w:rsid w:val="00C04F3D"/>
    <w:rsid w:val="00C1069F"/>
    <w:rsid w:val="00C16AEA"/>
    <w:rsid w:val="00C445FE"/>
    <w:rsid w:val="00C53FF7"/>
    <w:rsid w:val="00CA5BD5"/>
    <w:rsid w:val="00CB155D"/>
    <w:rsid w:val="00CB6ADC"/>
    <w:rsid w:val="00CC5C2E"/>
    <w:rsid w:val="00CC6044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E1F08"/>
    <w:rsid w:val="00DF64BF"/>
    <w:rsid w:val="00E17361"/>
    <w:rsid w:val="00E7012A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94ACB"/>
    <w:rsid w:val="00FA26E8"/>
    <w:rsid w:val="00FD58F3"/>
    <w:rsid w:val="00FD5B0C"/>
    <w:rsid w:val="00FE25AA"/>
    <w:rsid w:val="00FF3CE8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6C177B"/>
  <w15:chartTrackingRefBased/>
  <w15:docId w15:val="{01C7860F-191F-4B85-8C23-7F5FA7CE4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38225B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38225B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38225B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38225B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38225B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38225B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38225B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38225B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38225B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38225B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8225B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38225B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38225B"/>
  </w:style>
  <w:style w:type="paragraph" w:styleId="TOC1">
    <w:name w:val="toc 1"/>
    <w:basedOn w:val="Normal"/>
    <w:next w:val="Normal"/>
    <w:autoRedefine/>
    <w:uiPriority w:val="2"/>
    <w:rsid w:val="0038225B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38225B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38225B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38225B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38225B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38225B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38225B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38225B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38225B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38225B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38225B"/>
    <w:pPr>
      <w:numPr>
        <w:numId w:val="10"/>
      </w:numPr>
    </w:pPr>
  </w:style>
  <w:style w:type="paragraph" w:styleId="ListBullet">
    <w:name w:val="List Bullet"/>
    <w:basedOn w:val="BodyText"/>
    <w:uiPriority w:val="1"/>
    <w:rsid w:val="0038225B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38225B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38225B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38225B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382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38225B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38225B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38225B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38225B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38225B"/>
    <w:rPr>
      <w:sz w:val="20"/>
      <w:szCs w:val="20"/>
    </w:rPr>
  </w:style>
  <w:style w:type="paragraph" w:customStyle="1" w:styleId="Titlehidden">
    <w:name w:val="Title_hidden"/>
    <w:uiPriority w:val="99"/>
    <w:qFormat/>
    <w:rsid w:val="0038225B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38225B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38225B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38225B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38225B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38225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38225B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38225B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38225B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38225B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38225B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38225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38225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38225B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38225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38225B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38225B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38225B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38225B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38225B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38225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38225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38225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38225B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38225B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38225B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38225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38225B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38225B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38225B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38225B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38225B"/>
  </w:style>
  <w:style w:type="paragraph" w:customStyle="1" w:styleId="TitleBeforeSub">
    <w:name w:val="TitleBeforeSub"/>
    <w:uiPriority w:val="2"/>
    <w:qFormat/>
    <w:rsid w:val="0038225B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LetterEnclosure">
    <w:name w:val="LetterEnclosure"/>
    <w:uiPriority w:val="99"/>
    <w:rsid w:val="0038225B"/>
    <w:pPr>
      <w:widowControl w:val="0"/>
      <w:suppressAutoHyphens/>
      <w:autoSpaceDE w:val="0"/>
      <w:autoSpaceDN w:val="0"/>
      <w:adjustRightInd w:val="0"/>
      <w:spacing w:line="280" w:lineRule="atLeast"/>
    </w:pPr>
    <w:rPr>
      <w:color w:val="000000"/>
      <w:w w:val="0"/>
      <w:sz w:val="24"/>
      <w:szCs w:val="24"/>
    </w:rPr>
  </w:style>
  <w:style w:type="paragraph" w:customStyle="1" w:styleId="ParaLetterRe">
    <w:name w:val="ParaLetterRe"/>
    <w:uiPriority w:val="99"/>
    <w:rsid w:val="0038225B"/>
    <w:pPr>
      <w:widowControl w:val="0"/>
      <w:tabs>
        <w:tab w:val="left" w:pos="360"/>
      </w:tabs>
      <w:suppressAutoHyphens/>
      <w:autoSpaceDE w:val="0"/>
      <w:autoSpaceDN w:val="0"/>
      <w:adjustRightInd w:val="0"/>
      <w:spacing w:after="240" w:line="280" w:lineRule="atLeast"/>
      <w:ind w:left="360" w:hanging="360"/>
    </w:pPr>
    <w:rPr>
      <w:color w:val="000000"/>
      <w:w w:val="0"/>
      <w:sz w:val="24"/>
      <w:szCs w:val="24"/>
    </w:rPr>
  </w:style>
  <w:style w:type="paragraph" w:customStyle="1" w:styleId="Para">
    <w:name w:val="Para"/>
    <w:uiPriority w:val="99"/>
    <w:rsid w:val="0038225B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LetterAddress">
    <w:name w:val="LetterAddress"/>
    <w:uiPriority w:val="99"/>
    <w:rsid w:val="0038225B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ParaSalutation">
    <w:name w:val="ParaSalutation"/>
    <w:uiPriority w:val="99"/>
    <w:rsid w:val="0038225B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LetterDate">
    <w:name w:val="LetterDate"/>
    <w:uiPriority w:val="99"/>
    <w:rsid w:val="0038225B"/>
    <w:pPr>
      <w:widowControl w:val="0"/>
      <w:suppressAutoHyphens/>
      <w:autoSpaceDE w:val="0"/>
      <w:autoSpaceDN w:val="0"/>
      <w:adjustRightInd w:val="0"/>
      <w:spacing w:after="240" w:line="280" w:lineRule="atLeast"/>
      <w:ind w:firstLine="43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38225B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38225B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38225B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38225B"/>
    <w:rPr>
      <w:rFonts w:ascii="Arial" w:hAnsi="Arial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rsid w:val="00DE1F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DE1F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klier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56367875-CD09-4057-9E70-D300610C671E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337158A2-755A-4AF3-9366-DFEF868ABC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60D539-F975-4C7C-8DB2-04D106EA3A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71ED13-47FE-4422-A41F-63D0F95CEE5B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Klier</dc:creator>
  <cp:keywords/>
  <dc:description/>
  <cp:lastModifiedBy>Roger Siebert</cp:lastModifiedBy>
  <cp:revision>7</cp:revision>
  <cp:lastPrinted>2016-05-06T13:25:00Z</cp:lastPrinted>
  <dcterms:created xsi:type="dcterms:W3CDTF">2022-01-13T19:01:00Z</dcterms:created>
  <dcterms:modified xsi:type="dcterms:W3CDTF">2026-03-20T13:29:00Z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13892200.0000000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