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00BE7" w14:textId="5FBEB5F4" w:rsidR="004543D8" w:rsidRDefault="004543D8">
      <w:pPr>
        <w:pStyle w:val="Formhidden"/>
      </w:pPr>
      <w:r>
        <w:t>Form 33-3</w:t>
      </w:r>
      <w:r w:rsidR="002E0AE8">
        <w:t>6</w:t>
      </w:r>
    </w:p>
    <w:p w14:paraId="72C00BE8" w14:textId="77777777" w:rsidR="004543D8" w:rsidRDefault="004543D8">
      <w:pPr>
        <w:pStyle w:val="DescriptionLasthidden"/>
      </w:pPr>
      <w:r>
        <w:t>Delivery of the notice of levy is governed by Tex. Fam. Code § 157.327(e).</w:t>
      </w:r>
    </w:p>
    <w:p w14:paraId="72C00BE9" w14:textId="77777777" w:rsidR="004543D8" w:rsidRDefault="004543D8">
      <w:pPr>
        <w:pStyle w:val="Captionhidden"/>
      </w:pPr>
      <w:r>
        <w:t>[Caption. See § 3 of the Introduction in volume 1 of this manual.]</w:t>
      </w:r>
    </w:p>
    <w:p w14:paraId="72C00BEA" w14:textId="77777777" w:rsidR="004543D8" w:rsidRDefault="004543D8">
      <w:pPr>
        <w:pStyle w:val="Title"/>
      </w:pPr>
      <w:r>
        <w:t>Notice of Levy to Financial Institution</w:t>
      </w:r>
    </w:p>
    <w:p w14:paraId="72C00BEB" w14:textId="77777777" w:rsidR="004543D8" w:rsidRDefault="004543D8">
      <w:pPr>
        <w:pStyle w:val="ParaFlushLeft"/>
      </w:pPr>
      <w:r>
        <w:t>TO: [</w:t>
      </w:r>
      <w:r>
        <w:rPr>
          <w:rStyle w:val="Substitute"/>
        </w:rPr>
        <w:t>name and address of financial institution</w:t>
      </w:r>
      <w:r>
        <w:t>]</w:t>
      </w:r>
    </w:p>
    <w:p w14:paraId="72C00BEC" w14:textId="77777777" w:rsidR="004543D8" w:rsidRDefault="004543D8">
      <w:pPr>
        <w:pStyle w:val="ParaFlushLeft"/>
      </w:pPr>
      <w:r>
        <w:t>Obligor:</w:t>
      </w:r>
    </w:p>
    <w:p w14:paraId="72C00BED" w14:textId="77777777" w:rsidR="004543D8" w:rsidRDefault="004543D8">
      <w:pPr>
        <w:pStyle w:val="Para"/>
        <w:rPr>
          <w:w w:val="100"/>
        </w:rPr>
      </w:pPr>
      <w:r>
        <w:rPr>
          <w:w w:val="100"/>
        </w:rPr>
        <w:t>Full name:</w:t>
      </w:r>
    </w:p>
    <w:p w14:paraId="72C00BEE" w14:textId="77777777" w:rsidR="004543D8" w:rsidRDefault="004543D8">
      <w:pPr>
        <w:pStyle w:val="Para"/>
        <w:rPr>
          <w:w w:val="100"/>
        </w:rPr>
      </w:pPr>
      <w:r>
        <w:rPr>
          <w:w w:val="100"/>
        </w:rPr>
        <w:t>Address:</w:t>
      </w:r>
    </w:p>
    <w:p w14:paraId="72C00BEF" w14:textId="77777777" w:rsidR="004543D8" w:rsidRDefault="004543D8">
      <w:pPr>
        <w:pStyle w:val="Para"/>
        <w:rPr>
          <w:w w:val="100"/>
        </w:rPr>
      </w:pPr>
      <w:r>
        <w:rPr>
          <w:w w:val="100"/>
        </w:rPr>
        <w:t>Birth date:</w:t>
      </w:r>
    </w:p>
    <w:p w14:paraId="72C00BF0" w14:textId="77777777" w:rsidR="004543D8" w:rsidRDefault="004543D8">
      <w:pPr>
        <w:pStyle w:val="Para"/>
        <w:rPr>
          <w:w w:val="100"/>
        </w:rPr>
      </w:pPr>
      <w:r>
        <w:rPr>
          <w:w w:val="100"/>
        </w:rPr>
        <w:t>Driver’s license number:</w:t>
      </w:r>
    </w:p>
    <w:p w14:paraId="72C00BF1" w14:textId="77777777" w:rsidR="004543D8" w:rsidRDefault="004543D8">
      <w:pPr>
        <w:pStyle w:val="Para"/>
        <w:rPr>
          <w:w w:val="100"/>
        </w:rPr>
      </w:pPr>
      <w:r>
        <w:rPr>
          <w:w w:val="100"/>
        </w:rPr>
        <w:t>Social Security number:</w:t>
      </w:r>
    </w:p>
    <w:p w14:paraId="72C00BF2" w14:textId="77777777" w:rsidR="004543D8" w:rsidRDefault="004543D8">
      <w:pPr>
        <w:pStyle w:val="Para"/>
        <w:rPr>
          <w:w w:val="100"/>
        </w:rPr>
      </w:pPr>
      <w:r>
        <w:rPr>
          <w:w w:val="100"/>
        </w:rPr>
        <w:t>Alias(es), if any:</w:t>
      </w:r>
    </w:p>
    <w:p w14:paraId="72C00BF3" w14:textId="77777777" w:rsidR="004543D8" w:rsidRDefault="004543D8">
      <w:pPr>
        <w:pStyle w:val="Para"/>
        <w:rPr>
          <w:w w:val="100"/>
        </w:rPr>
      </w:pPr>
      <w:r>
        <w:rPr>
          <w:w w:val="100"/>
        </w:rPr>
        <w:t>Bank account number(s):</w:t>
      </w:r>
    </w:p>
    <w:p w14:paraId="72C00BF4" w14:textId="77777777" w:rsidR="004543D8" w:rsidRDefault="004543D8">
      <w:pPr>
        <w:pStyle w:val="ParaFlushLeft"/>
      </w:pPr>
      <w:r>
        <w:t>Obligee:</w:t>
      </w:r>
    </w:p>
    <w:p w14:paraId="72C00BF5" w14:textId="77777777" w:rsidR="004543D8" w:rsidRDefault="004543D8">
      <w:pPr>
        <w:pStyle w:val="Para"/>
        <w:rPr>
          <w:w w:val="100"/>
        </w:rPr>
      </w:pPr>
      <w:r>
        <w:rPr>
          <w:w w:val="100"/>
        </w:rPr>
        <w:t>Full name:</w:t>
      </w:r>
    </w:p>
    <w:p w14:paraId="72C00BF6" w14:textId="77777777" w:rsidR="004543D8" w:rsidRDefault="004543D8">
      <w:pPr>
        <w:pStyle w:val="ParaFlushLeft"/>
      </w:pPr>
      <w:r>
        <w:t>Amount of child support arrearages owing at [</w:t>
      </w:r>
      <w:r>
        <w:rPr>
          <w:rStyle w:val="Substitute"/>
        </w:rPr>
        <w:t>date</w:t>
      </w:r>
      <w:r>
        <w:t>]: [</w:t>
      </w:r>
      <w:r>
        <w:rPr>
          <w:rStyle w:val="Substitute"/>
        </w:rPr>
        <w:t>number</w:t>
      </w:r>
      <w:r>
        <w:t>] dollars ($[</w:t>
      </w:r>
      <w:r>
        <w:rPr>
          <w:rStyle w:val="Substitute"/>
        </w:rPr>
        <w:t>amount</w:t>
      </w:r>
      <w:r>
        <w:t xml:space="preserve">]) </w:t>
      </w:r>
    </w:p>
    <w:p w14:paraId="72C00BF7" w14:textId="77777777" w:rsidR="004543D8" w:rsidRDefault="004543D8">
      <w:pPr>
        <w:pStyle w:val="ParaFlushLeft"/>
      </w:pPr>
      <w:r>
        <w:t>Date of order that determined arrearages: [</w:t>
      </w:r>
      <w:r>
        <w:rPr>
          <w:rStyle w:val="Substitute"/>
        </w:rPr>
        <w:t>date</w:t>
      </w:r>
      <w:r>
        <w:t>]</w:t>
      </w:r>
    </w:p>
    <w:p w14:paraId="72C00BF8" w14:textId="77777777" w:rsidR="004543D8" w:rsidRDefault="004543D8">
      <w:pPr>
        <w:pStyle w:val="Para"/>
        <w:rPr>
          <w:w w:val="100"/>
        </w:rPr>
      </w:pPr>
      <w:r>
        <w:rPr>
          <w:w w:val="100"/>
        </w:rPr>
        <w:t>The Notice of Levy is made by [</w:t>
      </w:r>
      <w:r>
        <w:rPr>
          <w:rStyle w:val="Substitute"/>
          <w:w w:val="100"/>
        </w:rPr>
        <w:t>name and address of claimant</w:t>
      </w:r>
      <w:r>
        <w:rPr>
          <w:w w:val="100"/>
        </w:rPr>
        <w:t>].</w:t>
      </w:r>
    </w:p>
    <w:p w14:paraId="72C00BF9" w14:textId="77777777" w:rsidR="004543D8" w:rsidRDefault="004543D8">
      <w:pPr>
        <w:pStyle w:val="Para"/>
        <w:rPr>
          <w:w w:val="100"/>
        </w:rPr>
      </w:pPr>
      <w:r>
        <w:rPr>
          <w:w w:val="100"/>
        </w:rPr>
        <w:t>You are directed to pay the claimant, not earlier than the fifteenth day or later than the twenty-first day after the date of delivery of this notice, an amount from the assets of Obligor or from funds due to Obligor that are held or controlled by you, not to exceed the amount of the child support arrearages identified in this notice, unless—</w:t>
      </w:r>
    </w:p>
    <w:p w14:paraId="72C00BFA" w14:textId="77777777" w:rsidR="004543D8" w:rsidRDefault="004543D8">
      <w:pPr>
        <w:pStyle w:val="StepNumber1st"/>
        <w:rPr>
          <w:w w:val="100"/>
        </w:rPr>
      </w:pPr>
      <w:r>
        <w:rPr>
          <w:w w:val="100"/>
        </w:rPr>
        <w:t>1.</w:t>
      </w:r>
      <w:r>
        <w:rPr>
          <w:w w:val="100"/>
        </w:rPr>
        <w:tab/>
        <w:t>you are notified by the claimant that Obligor has paid the arrearages or made arrangements satisfactory to the claimant for the payment of the arrearages; or</w:t>
      </w:r>
    </w:p>
    <w:p w14:paraId="72C00BFB" w14:textId="77777777" w:rsidR="004543D8" w:rsidRDefault="004543D8">
      <w:pPr>
        <w:pStyle w:val="StepNumber"/>
        <w:rPr>
          <w:w w:val="100"/>
        </w:rPr>
      </w:pPr>
      <w:r>
        <w:rPr>
          <w:w w:val="100"/>
        </w:rPr>
        <w:t>2.</w:t>
      </w:r>
      <w:r>
        <w:rPr>
          <w:w w:val="100"/>
        </w:rPr>
        <w:tab/>
        <w:t>Obligor or another person files suit under section 157.323 of the Texas Family Code requesting a hearing by the court.</w:t>
      </w:r>
    </w:p>
    <w:p w14:paraId="72C00BFC" w14:textId="77777777" w:rsidR="004543D8" w:rsidRDefault="004543D8">
      <w:pPr>
        <w:pStyle w:val="Para"/>
        <w:rPr>
          <w:w w:val="100"/>
        </w:rPr>
      </w:pPr>
      <w:r>
        <w:rPr>
          <w:w w:val="100"/>
        </w:rPr>
        <w:lastRenderedPageBreak/>
        <w:t>Pursuant to section 157.327 of the Texas Family Code, you may not (1) close an account in which Obligor has an ownership interest, (2) permit a withdrawal from any account Obligor owns, in whole or in part, or (3) pay funds to Obligor so that any amount remaining in the account is less than the amount of the arrearages identified in this notice, plus any fees to you and costs of the levy. You may deduct the fees and costs of the levy from Obligor’s assets before paying the claimant.</w:t>
      </w:r>
    </w:p>
    <w:p w14:paraId="72C00BFD" w14:textId="77777777" w:rsidR="004543D8" w:rsidRDefault="004543D8">
      <w:pPr>
        <w:pStyle w:val="Para"/>
        <w:rPr>
          <w:w w:val="100"/>
        </w:rPr>
      </w:pPr>
      <w:r>
        <w:rPr>
          <w:w w:val="100"/>
        </w:rPr>
        <w:t>You shall notify any other person having an ownership interest in an account in which Obligor has an ownership interest that the account has been levied on in an amount not to exceed the amount of the child support arrearages identified in this notice.</w:t>
      </w:r>
    </w:p>
    <w:p w14:paraId="72C00BFE" w14:textId="77777777" w:rsidR="004543D8" w:rsidRDefault="004543D8">
      <w:pPr>
        <w:pStyle w:val="Para"/>
        <w:rPr>
          <w:w w:val="100"/>
        </w:rPr>
      </w:pPr>
      <w:r>
        <w:rPr>
          <w:w w:val="100"/>
        </w:rPr>
        <w:t>A copy of this notice is being sent to Obligor.</w:t>
      </w:r>
    </w:p>
    <w:p w14:paraId="72C00BFF" w14:textId="77777777" w:rsidR="004543D8" w:rsidRDefault="004543D8">
      <w:pPr>
        <w:pStyle w:val="Heading"/>
        <w:jc w:val="center"/>
        <w:rPr>
          <w:w w:val="100"/>
        </w:rPr>
      </w:pPr>
      <w:r>
        <w:rPr>
          <w:w w:val="100"/>
        </w:rPr>
        <w:t>Notice to Obligor</w:t>
      </w:r>
    </w:p>
    <w:p w14:paraId="72C00C00" w14:textId="77777777" w:rsidR="004543D8" w:rsidRDefault="004543D8" w:rsidP="004543D8">
      <w:pPr>
        <w:pStyle w:val="UserInstructionjustifyhidden"/>
      </w:pPr>
      <w:r>
        <w:t>The obligor’s copy of this notice may be delivered to the last known address of the obligor by first-class mail, certified mail, or registered mail.</w:t>
      </w:r>
    </w:p>
    <w:p w14:paraId="72C00C01" w14:textId="77777777" w:rsidR="004543D8" w:rsidRDefault="004543D8">
      <w:pPr>
        <w:pStyle w:val="Para"/>
        <w:rPr>
          <w:w w:val="100"/>
        </w:rPr>
      </w:pPr>
      <w:r>
        <w:rPr>
          <w:w w:val="100"/>
        </w:rPr>
        <w:t>You are notified that the claimant will not proceed with levy, if, not later than the tenth day after the date of receipt of this notice, (1) you pay in full the amount of the arrearages identified in this notice or (2) otherwise make arrangements acceptable to the claimant for the payment of the arrearage amounts.</w:t>
      </w:r>
    </w:p>
    <w:p w14:paraId="72C00C02" w14:textId="77777777" w:rsidR="004543D8" w:rsidRDefault="004543D8">
      <w:pPr>
        <w:pStyle w:val="Para"/>
        <w:rPr>
          <w:w w:val="100"/>
        </w:rPr>
      </w:pPr>
      <w:r>
        <w:rPr>
          <w:w w:val="100"/>
        </w:rPr>
        <w:t>You may contest the levy by filing suit under section 157.323 of the Texas Family Code not later than the tenth day after the date of receipt of this notice.</w:t>
      </w:r>
    </w:p>
    <w:p w14:paraId="72C00C03" w14:textId="77777777" w:rsidR="004543D8" w:rsidRDefault="004543D8">
      <w:pPr>
        <w:pStyle w:val="Para"/>
        <w:rPr>
          <w:w w:val="100"/>
        </w:rPr>
      </w:pPr>
      <w:r>
        <w:rPr>
          <w:w w:val="100"/>
        </w:rPr>
        <w:t>I swear that the above facts are true and correct.</w:t>
      </w:r>
    </w:p>
    <w:p w14:paraId="72C00C04" w14:textId="77777777" w:rsidR="004543D8" w:rsidRDefault="004543D8">
      <w:pPr>
        <w:pStyle w:val="SignBlock"/>
      </w:pPr>
      <w:r>
        <w:tab/>
      </w:r>
    </w:p>
    <w:p w14:paraId="72C00C05" w14:textId="77777777" w:rsidR="004543D8" w:rsidRDefault="004543D8">
      <w:pPr>
        <w:pStyle w:val="SignItem"/>
      </w:pPr>
      <w:r>
        <w:t>[</w:t>
      </w:r>
      <w:r>
        <w:rPr>
          <w:rStyle w:val="Substitute"/>
        </w:rPr>
        <w:t>Name of claimant/preparer</w:t>
      </w:r>
      <w:r>
        <w:t>]</w:t>
      </w:r>
    </w:p>
    <w:p w14:paraId="72C00C06" w14:textId="77777777" w:rsidR="004543D8" w:rsidRDefault="004543D8">
      <w:pPr>
        <w:pStyle w:val="SignItemLast"/>
      </w:pPr>
      <w:r>
        <w:t>[</w:t>
      </w:r>
      <w:r>
        <w:rPr>
          <w:rStyle w:val="Substitute"/>
        </w:rPr>
        <w:t>Address</w:t>
      </w:r>
      <w:r>
        <w:t>]</w:t>
      </w:r>
    </w:p>
    <w:p w14:paraId="72C00C07" w14:textId="76B5D54C" w:rsidR="004543D8" w:rsidRDefault="004543D8" w:rsidP="009C0110">
      <w:pPr>
        <w:pStyle w:val="UserInstructioncenterhidden"/>
        <w:tabs>
          <w:tab w:val="left" w:pos="7560"/>
        </w:tabs>
        <w:ind w:left="1800" w:right="1800"/>
        <w:jc w:val="both"/>
      </w:pPr>
      <w:r>
        <w:t>An unsworn declaration may be used in place of a written sworn declaration. See </w:t>
      </w:r>
      <w:r w:rsidR="005D28FC">
        <w:t>form 8-</w:t>
      </w:r>
      <w:r w:rsidR="007442FE">
        <w:t>93</w:t>
      </w:r>
      <w:r>
        <w:t>.</w:t>
      </w:r>
    </w:p>
    <w:p w14:paraId="72C00C08" w14:textId="77777777" w:rsidR="004543D8" w:rsidRDefault="004543D8">
      <w:pPr>
        <w:pStyle w:val="SignItemLast"/>
        <w:ind w:left="0"/>
      </w:pPr>
      <w:r>
        <w:t xml:space="preserve">SIGNED under oath before me on </w:t>
      </w:r>
      <w:r>
        <w:rPr>
          <w:rStyle w:val="Line"/>
        </w:rPr>
        <w:t>______________________________</w:t>
      </w:r>
      <w:r>
        <w:t>.</w:t>
      </w:r>
    </w:p>
    <w:p w14:paraId="72C00C09" w14:textId="77777777" w:rsidR="004543D8" w:rsidRDefault="004543D8">
      <w:pPr>
        <w:pStyle w:val="SignBlock"/>
      </w:pPr>
      <w:r>
        <w:tab/>
      </w:r>
    </w:p>
    <w:p w14:paraId="72C00C0A" w14:textId="77777777" w:rsidR="007F463F" w:rsidRDefault="004543D8" w:rsidP="009C0110">
      <w:pPr>
        <w:pStyle w:val="SignItemLast"/>
      </w:pPr>
      <w:r>
        <w:t>Notary Public, State of Texas</w:t>
      </w:r>
    </w:p>
    <w:sectPr w:rsidR="007F463F" w:rsidSect="004543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00C0D" w14:textId="77777777" w:rsidR="00525B5E" w:rsidRDefault="00525B5E">
      <w:r>
        <w:separator/>
      </w:r>
    </w:p>
  </w:endnote>
  <w:endnote w:type="continuationSeparator" w:id="0">
    <w:p w14:paraId="72C00C0E" w14:textId="77777777" w:rsidR="00525B5E" w:rsidRDefault="00525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00C0B" w14:textId="77777777" w:rsidR="00525B5E" w:rsidRDefault="00525B5E">
      <w:r>
        <w:separator/>
      </w:r>
    </w:p>
  </w:footnote>
  <w:footnote w:type="continuationSeparator" w:id="0">
    <w:p w14:paraId="72C00C0C" w14:textId="77777777" w:rsidR="00525B5E" w:rsidRDefault="00525B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36779094">
    <w:abstractNumId w:val="8"/>
  </w:num>
  <w:num w:numId="2" w16cid:durableId="461119267">
    <w:abstractNumId w:val="8"/>
  </w:num>
  <w:num w:numId="3" w16cid:durableId="2006013606">
    <w:abstractNumId w:val="3"/>
  </w:num>
  <w:num w:numId="4" w16cid:durableId="686103973">
    <w:abstractNumId w:val="3"/>
  </w:num>
  <w:num w:numId="5" w16cid:durableId="1506436997">
    <w:abstractNumId w:val="9"/>
  </w:num>
  <w:num w:numId="6" w16cid:durableId="522478594">
    <w:abstractNumId w:val="9"/>
  </w:num>
  <w:num w:numId="7" w16cid:durableId="690300016">
    <w:abstractNumId w:val="7"/>
  </w:num>
  <w:num w:numId="8" w16cid:durableId="1037049804">
    <w:abstractNumId w:val="7"/>
  </w:num>
  <w:num w:numId="9" w16cid:durableId="1807314399">
    <w:abstractNumId w:val="13"/>
  </w:num>
  <w:num w:numId="10" w16cid:durableId="1725906928">
    <w:abstractNumId w:val="15"/>
  </w:num>
  <w:num w:numId="11" w16cid:durableId="1853639437">
    <w:abstractNumId w:val="8"/>
  </w:num>
  <w:num w:numId="12" w16cid:durableId="702562593">
    <w:abstractNumId w:val="3"/>
  </w:num>
  <w:num w:numId="13" w16cid:durableId="610665375">
    <w:abstractNumId w:val="9"/>
  </w:num>
  <w:num w:numId="14" w16cid:durableId="1850101818">
    <w:abstractNumId w:val="7"/>
  </w:num>
  <w:num w:numId="15" w16cid:durableId="931083973">
    <w:abstractNumId w:val="6"/>
  </w:num>
  <w:num w:numId="16" w16cid:durableId="718088334">
    <w:abstractNumId w:val="5"/>
  </w:num>
  <w:num w:numId="17" w16cid:durableId="2067877831">
    <w:abstractNumId w:val="4"/>
  </w:num>
  <w:num w:numId="18" w16cid:durableId="279534056">
    <w:abstractNumId w:val="2"/>
  </w:num>
  <w:num w:numId="19" w16cid:durableId="2073965144">
    <w:abstractNumId w:val="1"/>
  </w:num>
  <w:num w:numId="20" w16cid:durableId="1883589112">
    <w:abstractNumId w:val="0"/>
  </w:num>
  <w:num w:numId="21" w16cid:durableId="1396276971">
    <w:abstractNumId w:val="11"/>
  </w:num>
  <w:num w:numId="22" w16cid:durableId="1616056460">
    <w:abstractNumId w:val="12"/>
  </w:num>
  <w:num w:numId="23" w16cid:durableId="1793093018">
    <w:abstractNumId w:val="14"/>
  </w:num>
  <w:num w:numId="24" w16cid:durableId="267198456">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33-36.docx"/>
    <w:docVar w:name="TBBStampDate" w:val="03-20-2026"/>
    <w:docVar w:name="TBBVer" w:val="docx"/>
    <w:docVar w:name="TBBYear" w:val="2026"/>
  </w:docVars>
  <w:rsids>
    <w:rsidRoot w:val="004543D8"/>
    <w:rsid w:val="00006704"/>
    <w:rsid w:val="00035105"/>
    <w:rsid w:val="00055419"/>
    <w:rsid w:val="00075517"/>
    <w:rsid w:val="00092D8C"/>
    <w:rsid w:val="000A5288"/>
    <w:rsid w:val="000A6DC7"/>
    <w:rsid w:val="000B0F31"/>
    <w:rsid w:val="000B259E"/>
    <w:rsid w:val="000D0833"/>
    <w:rsid w:val="000D5936"/>
    <w:rsid w:val="00103258"/>
    <w:rsid w:val="00124EC7"/>
    <w:rsid w:val="001357DF"/>
    <w:rsid w:val="00167635"/>
    <w:rsid w:val="00187B65"/>
    <w:rsid w:val="001B4977"/>
    <w:rsid w:val="001C7034"/>
    <w:rsid w:val="001D113B"/>
    <w:rsid w:val="00212AD4"/>
    <w:rsid w:val="00220537"/>
    <w:rsid w:val="00221D27"/>
    <w:rsid w:val="002733D1"/>
    <w:rsid w:val="002A067F"/>
    <w:rsid w:val="002B7F40"/>
    <w:rsid w:val="002C1959"/>
    <w:rsid w:val="002C211D"/>
    <w:rsid w:val="002C3E97"/>
    <w:rsid w:val="002C456D"/>
    <w:rsid w:val="002D4648"/>
    <w:rsid w:val="002D4815"/>
    <w:rsid w:val="002E0AE8"/>
    <w:rsid w:val="002F4B1D"/>
    <w:rsid w:val="00300E00"/>
    <w:rsid w:val="003119E6"/>
    <w:rsid w:val="00313D85"/>
    <w:rsid w:val="00320622"/>
    <w:rsid w:val="00340091"/>
    <w:rsid w:val="00341147"/>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543D8"/>
    <w:rsid w:val="0046632A"/>
    <w:rsid w:val="00484B1D"/>
    <w:rsid w:val="004A1988"/>
    <w:rsid w:val="004C7340"/>
    <w:rsid w:val="004D7E2D"/>
    <w:rsid w:val="004E343B"/>
    <w:rsid w:val="004F6E30"/>
    <w:rsid w:val="005038A4"/>
    <w:rsid w:val="005140F1"/>
    <w:rsid w:val="00525B5E"/>
    <w:rsid w:val="0054029D"/>
    <w:rsid w:val="00551332"/>
    <w:rsid w:val="00562AB8"/>
    <w:rsid w:val="0056511D"/>
    <w:rsid w:val="00570333"/>
    <w:rsid w:val="00574113"/>
    <w:rsid w:val="00582F0A"/>
    <w:rsid w:val="005906DA"/>
    <w:rsid w:val="005967D5"/>
    <w:rsid w:val="005B3021"/>
    <w:rsid w:val="005B4AE9"/>
    <w:rsid w:val="005B683D"/>
    <w:rsid w:val="005C4081"/>
    <w:rsid w:val="005D28FC"/>
    <w:rsid w:val="005E45D2"/>
    <w:rsid w:val="00607DAB"/>
    <w:rsid w:val="006161C4"/>
    <w:rsid w:val="006213A8"/>
    <w:rsid w:val="00630A0B"/>
    <w:rsid w:val="00641036"/>
    <w:rsid w:val="006546C9"/>
    <w:rsid w:val="00662FDF"/>
    <w:rsid w:val="00676127"/>
    <w:rsid w:val="00680E59"/>
    <w:rsid w:val="006822A5"/>
    <w:rsid w:val="006959A6"/>
    <w:rsid w:val="006C0869"/>
    <w:rsid w:val="006C1BBF"/>
    <w:rsid w:val="006C2810"/>
    <w:rsid w:val="006D14DF"/>
    <w:rsid w:val="0070594F"/>
    <w:rsid w:val="007442FE"/>
    <w:rsid w:val="00746473"/>
    <w:rsid w:val="007573D2"/>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3F7D"/>
    <w:rsid w:val="008D602D"/>
    <w:rsid w:val="008E3463"/>
    <w:rsid w:val="008F3ADB"/>
    <w:rsid w:val="008F41A5"/>
    <w:rsid w:val="00903348"/>
    <w:rsid w:val="00937698"/>
    <w:rsid w:val="009518AF"/>
    <w:rsid w:val="00965A52"/>
    <w:rsid w:val="00986BE4"/>
    <w:rsid w:val="009A2FE8"/>
    <w:rsid w:val="009A7C45"/>
    <w:rsid w:val="009C0110"/>
    <w:rsid w:val="009C6567"/>
    <w:rsid w:val="009D367E"/>
    <w:rsid w:val="009D5E8F"/>
    <w:rsid w:val="009E048A"/>
    <w:rsid w:val="009F1B69"/>
    <w:rsid w:val="00A026BD"/>
    <w:rsid w:val="00A0583D"/>
    <w:rsid w:val="00A156B5"/>
    <w:rsid w:val="00A34BDC"/>
    <w:rsid w:val="00AA74A2"/>
    <w:rsid w:val="00AB3BCD"/>
    <w:rsid w:val="00AE05F0"/>
    <w:rsid w:val="00AE61F5"/>
    <w:rsid w:val="00B12519"/>
    <w:rsid w:val="00B128F4"/>
    <w:rsid w:val="00B157A8"/>
    <w:rsid w:val="00B15C0D"/>
    <w:rsid w:val="00B17021"/>
    <w:rsid w:val="00B231CE"/>
    <w:rsid w:val="00B3622C"/>
    <w:rsid w:val="00B53927"/>
    <w:rsid w:val="00BA13C4"/>
    <w:rsid w:val="00BB1DFE"/>
    <w:rsid w:val="00BE2E17"/>
    <w:rsid w:val="00BF50C2"/>
    <w:rsid w:val="00C04F3D"/>
    <w:rsid w:val="00C1069F"/>
    <w:rsid w:val="00C16AEA"/>
    <w:rsid w:val="00C445FE"/>
    <w:rsid w:val="00C53FF7"/>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7766B"/>
    <w:rsid w:val="00E8508F"/>
    <w:rsid w:val="00E90259"/>
    <w:rsid w:val="00E95688"/>
    <w:rsid w:val="00EF0713"/>
    <w:rsid w:val="00EF3BC1"/>
    <w:rsid w:val="00F1261B"/>
    <w:rsid w:val="00F22B3D"/>
    <w:rsid w:val="00F458B8"/>
    <w:rsid w:val="00F472EE"/>
    <w:rsid w:val="00F6777D"/>
    <w:rsid w:val="00F72310"/>
    <w:rsid w:val="00F75F04"/>
    <w:rsid w:val="00F94ACB"/>
    <w:rsid w:val="00FA26E8"/>
    <w:rsid w:val="00FD1901"/>
    <w:rsid w:val="00FD58F3"/>
    <w:rsid w:val="00FD5B0C"/>
    <w:rsid w:val="00FE60FF"/>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C00BE7"/>
  <w15:chartTrackingRefBased/>
  <w15:docId w15:val="{EA3ABF3B-4D87-4F12-9A3A-2D067390B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543D8"/>
    <w:rPr>
      <w:sz w:val="24"/>
      <w:szCs w:val="24"/>
    </w:rPr>
  </w:style>
  <w:style w:type="paragraph" w:styleId="Heading1">
    <w:name w:val="heading 1"/>
    <w:basedOn w:val="Normal"/>
    <w:next w:val="Normal"/>
    <w:uiPriority w:val="1"/>
    <w:qFormat/>
    <w:rsid w:val="004543D8"/>
    <w:pPr>
      <w:keepNext/>
      <w:spacing w:before="240" w:after="60"/>
      <w:outlineLvl w:val="0"/>
    </w:pPr>
    <w:rPr>
      <w:b/>
      <w:bCs/>
      <w:kern w:val="32"/>
      <w:szCs w:val="32"/>
    </w:rPr>
  </w:style>
  <w:style w:type="paragraph" w:styleId="Heading2">
    <w:name w:val="heading 2"/>
    <w:basedOn w:val="Normal"/>
    <w:next w:val="Normal"/>
    <w:uiPriority w:val="1"/>
    <w:qFormat/>
    <w:rsid w:val="004543D8"/>
    <w:pPr>
      <w:keepNext/>
      <w:spacing w:before="240" w:after="60"/>
      <w:outlineLvl w:val="1"/>
    </w:pPr>
    <w:rPr>
      <w:b/>
      <w:bCs/>
      <w:iCs/>
      <w:szCs w:val="28"/>
    </w:rPr>
  </w:style>
  <w:style w:type="paragraph" w:styleId="Heading3">
    <w:name w:val="heading 3"/>
    <w:basedOn w:val="Normal"/>
    <w:next w:val="Normal"/>
    <w:uiPriority w:val="1"/>
    <w:qFormat/>
    <w:rsid w:val="004543D8"/>
    <w:pPr>
      <w:spacing w:before="240" w:after="60"/>
      <w:outlineLvl w:val="2"/>
    </w:pPr>
    <w:rPr>
      <w:b/>
      <w:bCs/>
      <w:szCs w:val="26"/>
    </w:rPr>
  </w:style>
  <w:style w:type="paragraph" w:styleId="Heading4">
    <w:name w:val="heading 4"/>
    <w:basedOn w:val="Normal"/>
    <w:next w:val="Normal"/>
    <w:uiPriority w:val="1"/>
    <w:qFormat/>
    <w:rsid w:val="004543D8"/>
    <w:pPr>
      <w:spacing w:before="240" w:after="60"/>
      <w:outlineLvl w:val="3"/>
    </w:pPr>
    <w:rPr>
      <w:b/>
      <w:bCs/>
      <w:szCs w:val="28"/>
    </w:rPr>
  </w:style>
  <w:style w:type="paragraph" w:styleId="Heading5">
    <w:name w:val="heading 5"/>
    <w:basedOn w:val="Normal"/>
    <w:next w:val="Normal"/>
    <w:uiPriority w:val="1"/>
    <w:qFormat/>
    <w:rsid w:val="004543D8"/>
    <w:pPr>
      <w:spacing w:before="240" w:after="60"/>
      <w:outlineLvl w:val="4"/>
    </w:pPr>
    <w:rPr>
      <w:b/>
      <w:bCs/>
      <w:iCs/>
      <w:szCs w:val="26"/>
    </w:rPr>
  </w:style>
  <w:style w:type="paragraph" w:styleId="Heading6">
    <w:name w:val="heading 6"/>
    <w:basedOn w:val="Normal"/>
    <w:next w:val="Normal"/>
    <w:uiPriority w:val="1"/>
    <w:qFormat/>
    <w:rsid w:val="004543D8"/>
    <w:pPr>
      <w:spacing w:before="240" w:after="60"/>
      <w:outlineLvl w:val="5"/>
    </w:pPr>
    <w:rPr>
      <w:b/>
      <w:bCs/>
      <w:szCs w:val="22"/>
    </w:rPr>
  </w:style>
  <w:style w:type="paragraph" w:styleId="Heading7">
    <w:name w:val="heading 7"/>
    <w:basedOn w:val="Normal"/>
    <w:next w:val="Normal"/>
    <w:uiPriority w:val="1"/>
    <w:qFormat/>
    <w:rsid w:val="004543D8"/>
    <w:pPr>
      <w:spacing w:before="240" w:after="60"/>
      <w:outlineLvl w:val="6"/>
    </w:pPr>
    <w:rPr>
      <w:b/>
    </w:rPr>
  </w:style>
  <w:style w:type="paragraph" w:styleId="Heading8">
    <w:name w:val="heading 8"/>
    <w:basedOn w:val="Normal"/>
    <w:next w:val="Normal"/>
    <w:uiPriority w:val="1"/>
    <w:qFormat/>
    <w:rsid w:val="004543D8"/>
    <w:pPr>
      <w:spacing w:before="240" w:after="60"/>
      <w:outlineLvl w:val="7"/>
    </w:pPr>
    <w:rPr>
      <w:b/>
      <w:iCs/>
    </w:rPr>
  </w:style>
  <w:style w:type="paragraph" w:styleId="Heading9">
    <w:name w:val="heading 9"/>
    <w:basedOn w:val="Normal"/>
    <w:next w:val="Normal"/>
    <w:uiPriority w:val="2"/>
    <w:qFormat/>
    <w:rsid w:val="004543D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543D8"/>
    <w:pPr>
      <w:spacing w:after="240"/>
    </w:pPr>
    <w:rPr>
      <w:szCs w:val="20"/>
    </w:rPr>
  </w:style>
  <w:style w:type="paragraph" w:styleId="Quote">
    <w:name w:val="Quote"/>
    <w:basedOn w:val="BodyText"/>
    <w:uiPriority w:val="2"/>
    <w:qFormat/>
    <w:rsid w:val="004543D8"/>
    <w:pPr>
      <w:ind w:left="1440" w:right="1440"/>
    </w:pPr>
  </w:style>
  <w:style w:type="paragraph" w:customStyle="1" w:styleId="BodyTextContinued">
    <w:name w:val="Body Text Continued"/>
    <w:basedOn w:val="BodyText"/>
    <w:next w:val="BodyText"/>
    <w:rsid w:val="004543D8"/>
  </w:style>
  <w:style w:type="paragraph" w:styleId="TOC1">
    <w:name w:val="toc 1"/>
    <w:basedOn w:val="Normal"/>
    <w:next w:val="Normal"/>
    <w:autoRedefine/>
    <w:uiPriority w:val="2"/>
    <w:rsid w:val="004543D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543D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543D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543D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543D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543D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543D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543D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543D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543D8"/>
    <w:pPr>
      <w:numPr>
        <w:numId w:val="9"/>
      </w:numPr>
    </w:pPr>
  </w:style>
  <w:style w:type="paragraph" w:styleId="ListNumber2">
    <w:name w:val="List Number 2"/>
    <w:basedOn w:val="BodyText"/>
    <w:uiPriority w:val="1"/>
    <w:rsid w:val="004543D8"/>
    <w:pPr>
      <w:numPr>
        <w:numId w:val="10"/>
      </w:numPr>
    </w:pPr>
  </w:style>
  <w:style w:type="paragraph" w:styleId="ListBullet">
    <w:name w:val="List Bullet"/>
    <w:basedOn w:val="BodyText"/>
    <w:uiPriority w:val="1"/>
    <w:rsid w:val="004543D8"/>
    <w:pPr>
      <w:numPr>
        <w:numId w:val="5"/>
      </w:numPr>
      <w:tabs>
        <w:tab w:val="left" w:pos="1440"/>
      </w:tabs>
    </w:pPr>
    <w:rPr>
      <w:szCs w:val="24"/>
    </w:rPr>
  </w:style>
  <w:style w:type="paragraph" w:styleId="ListBullet2">
    <w:name w:val="List Bullet 2"/>
    <w:basedOn w:val="BodyText"/>
    <w:uiPriority w:val="1"/>
    <w:rsid w:val="004543D8"/>
    <w:pPr>
      <w:numPr>
        <w:numId w:val="7"/>
      </w:numPr>
      <w:tabs>
        <w:tab w:val="clear" w:pos="1440"/>
        <w:tab w:val="left" w:pos="720"/>
      </w:tabs>
      <w:ind w:left="720"/>
    </w:pPr>
    <w:rPr>
      <w:szCs w:val="24"/>
    </w:rPr>
  </w:style>
  <w:style w:type="paragraph" w:styleId="Header">
    <w:name w:val="header"/>
    <w:basedOn w:val="Normal"/>
    <w:uiPriority w:val="1"/>
    <w:rsid w:val="004543D8"/>
    <w:pPr>
      <w:tabs>
        <w:tab w:val="center" w:pos="4680"/>
        <w:tab w:val="right" w:pos="9360"/>
      </w:tabs>
    </w:pPr>
  </w:style>
  <w:style w:type="paragraph" w:styleId="Footer">
    <w:name w:val="footer"/>
    <w:basedOn w:val="Normal"/>
    <w:rsid w:val="004543D8"/>
    <w:pPr>
      <w:tabs>
        <w:tab w:val="center" w:pos="4680"/>
        <w:tab w:val="right" w:pos="9360"/>
      </w:tabs>
    </w:pPr>
  </w:style>
  <w:style w:type="table" w:styleId="TableGrid">
    <w:name w:val="Table Grid"/>
    <w:basedOn w:val="TableNormal"/>
    <w:rsid w:val="00454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543D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543D8"/>
    <w:rPr>
      <w:rFonts w:ascii="Times New Roman Bold" w:hAnsi="Times New Roman Bold" w:cs="Arial"/>
      <w:b/>
      <w:vanish/>
      <w:color w:val="FF0000"/>
    </w:rPr>
  </w:style>
  <w:style w:type="paragraph" w:customStyle="1" w:styleId="Formhidden">
    <w:name w:val="Form_hidden"/>
    <w:rsid w:val="004543D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543D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543D8"/>
    <w:rPr>
      <w:sz w:val="20"/>
      <w:szCs w:val="20"/>
    </w:rPr>
  </w:style>
  <w:style w:type="paragraph" w:customStyle="1" w:styleId="Titlehidden">
    <w:name w:val="Title_hidden"/>
    <w:uiPriority w:val="99"/>
    <w:qFormat/>
    <w:rsid w:val="004543D8"/>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4543D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543D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543D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543D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543D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543D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4543D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543D8"/>
    <w:rPr>
      <w:rFonts w:ascii="Arial" w:hAnsi="Arial"/>
      <w:i/>
      <w:vanish/>
      <w:color w:val="FF0000"/>
      <w:szCs w:val="24"/>
    </w:rPr>
  </w:style>
  <w:style w:type="paragraph" w:customStyle="1" w:styleId="MnLevel4hidden">
    <w:name w:val="MnLevel4_hidden"/>
    <w:uiPriority w:val="2"/>
    <w:rsid w:val="004543D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543D8"/>
    <w:pPr>
      <w:spacing w:after="240"/>
      <w:ind w:right="5760"/>
    </w:pPr>
    <w:rPr>
      <w:rFonts w:ascii="Arial" w:hAnsi="Arial" w:cs="Arial"/>
      <w:i/>
      <w:vanish/>
      <w:color w:val="FF0000"/>
    </w:rPr>
  </w:style>
  <w:style w:type="paragraph" w:customStyle="1" w:styleId="MnListnhidden">
    <w:name w:val="MnList_n_hidden"/>
    <w:uiPriority w:val="2"/>
    <w:rsid w:val="004543D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543D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543D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543D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543D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543D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543D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543D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543D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543D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543D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543D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543D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543D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543D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543D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543D8"/>
    <w:rPr>
      <w:vanish/>
      <w:sz w:val="4"/>
      <w:szCs w:val="24"/>
    </w:rPr>
  </w:style>
  <w:style w:type="paragraph" w:customStyle="1" w:styleId="clausetitlehidden">
    <w:name w:val="clause_title_hidden"/>
    <w:basedOn w:val="Normal"/>
    <w:uiPriority w:val="2"/>
    <w:qFormat/>
    <w:rsid w:val="004543D8"/>
    <w:pPr>
      <w:spacing w:after="240"/>
      <w:ind w:left="720" w:hanging="720"/>
    </w:pPr>
    <w:rPr>
      <w:i/>
      <w:vanish/>
      <w:color w:val="FF0000"/>
    </w:rPr>
  </w:style>
  <w:style w:type="paragraph" w:customStyle="1" w:styleId="clausenumberhidden">
    <w:name w:val="clause_number_hidden"/>
    <w:basedOn w:val="Normal"/>
    <w:uiPriority w:val="2"/>
    <w:qFormat/>
    <w:rsid w:val="004543D8"/>
    <w:pPr>
      <w:spacing w:after="240"/>
    </w:pPr>
    <w:rPr>
      <w:rFonts w:ascii="Arial" w:hAnsi="Arial"/>
      <w:b/>
      <w:i/>
      <w:vanish/>
      <w:color w:val="FF0000"/>
      <w:sz w:val="20"/>
    </w:rPr>
  </w:style>
  <w:style w:type="paragraph" w:customStyle="1" w:styleId="TitleBeforeSubhidden">
    <w:name w:val="TitleBeforeSub_hidden"/>
    <w:uiPriority w:val="2"/>
    <w:qFormat/>
    <w:rsid w:val="004543D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4543D8"/>
  </w:style>
  <w:style w:type="paragraph" w:customStyle="1" w:styleId="TitleBeforeSub">
    <w:name w:val="TitleBeforeSub"/>
    <w:uiPriority w:val="2"/>
    <w:qFormat/>
    <w:rsid w:val="004543D8"/>
    <w:pPr>
      <w:keepNext/>
      <w:widowControl w:val="0"/>
      <w:suppressAutoHyphens/>
      <w:spacing w:line="340" w:lineRule="atLeast"/>
      <w:jc w:val="center"/>
    </w:pPr>
    <w:rPr>
      <w:b/>
      <w:sz w:val="28"/>
      <w:szCs w:val="24"/>
    </w:rPr>
  </w:style>
  <w:style w:type="paragraph" w:customStyle="1" w:styleId="Heading">
    <w:name w:val="Heading"/>
    <w:uiPriority w:val="99"/>
    <w:rsid w:val="004543D8"/>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4543D8"/>
    <w:rPr>
      <w:rFonts w:ascii="Times New Roman" w:hAnsi="Times New Roman" w:cs="Times New Roman"/>
      <w:b/>
      <w:bCs/>
      <w:sz w:val="28"/>
      <w:szCs w:val="24"/>
    </w:rPr>
  </w:style>
  <w:style w:type="paragraph" w:customStyle="1" w:styleId="Para">
    <w:name w:val="Para"/>
    <w:uiPriority w:val="99"/>
    <w:rsid w:val="004543D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4543D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4543D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4543D8"/>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4543D8"/>
    <w:rPr>
      <w:rFonts w:ascii="Arial" w:hAnsi="Arial" w:cs="Arial"/>
      <w:b/>
      <w:bCs/>
      <w:sz w:val="20"/>
      <w:szCs w:val="20"/>
    </w:rPr>
  </w:style>
  <w:style w:type="character" w:customStyle="1" w:styleId="Line">
    <w:name w:val="Line"/>
    <w:uiPriority w:val="99"/>
    <w:rsid w:val="004543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71FA2D2-CA5D-4D85-8259-495DE7C2F77E}">
  <ds:schemaRefs>
    <ds:schemaRef ds:uri="http://schemas.microsoft.com/office/2006/metadata/longProperties"/>
  </ds:schemaRefs>
</ds:datastoreItem>
</file>

<file path=customXml/itemProps2.xml><?xml version="1.0" encoding="utf-8"?>
<ds:datastoreItem xmlns:ds="http://schemas.openxmlformats.org/officeDocument/2006/customXml" ds:itemID="{8805FFAB-18F0-48F2-9A17-261A6C270E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4EE07E-9003-4BE4-9638-04D2423FA3F6}">
  <ds:schemaRefs>
    <ds:schemaRef ds:uri="http://schemas.microsoft.com/sharepoint/v3/contenttype/forms"/>
  </ds:schemaRefs>
</ds:datastoreItem>
</file>

<file path=customXml/itemProps4.xml><?xml version="1.0" encoding="utf-8"?>
<ds:datastoreItem xmlns:ds="http://schemas.openxmlformats.org/officeDocument/2006/customXml" ds:itemID="{F889C478-7012-4DFF-B6B9-8A02A6DFBAA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436</Words>
  <Characters>2487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7</cp:revision>
  <cp:lastPrinted>2014-05-06T15:32:00Z</cp:lastPrinted>
  <dcterms:created xsi:type="dcterms:W3CDTF">2022-01-13T18:58:00Z</dcterms:created>
  <dcterms:modified xsi:type="dcterms:W3CDTF">2026-03-20T13:27:00Z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13870000.0000000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